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04" w:rsidRDefault="002A1A60">
      <w:pPr>
        <w:rPr>
          <w:b/>
          <w:sz w:val="28"/>
          <w:szCs w:val="28"/>
        </w:rPr>
      </w:pPr>
      <w:r w:rsidRPr="002A1A60">
        <w:rPr>
          <w:b/>
          <w:sz w:val="28"/>
          <w:szCs w:val="28"/>
        </w:rPr>
        <w:t>Přílohy TZ Bém odešel, vliv developerů zůstal - Arnika hodnotila uplynulý rok práce vedení Prahy</w:t>
      </w:r>
    </w:p>
    <w:p w:rsidR="002A1A60" w:rsidRPr="002A1A60" w:rsidRDefault="002A1A60">
      <w:pPr>
        <w:rPr>
          <w:b/>
          <w:sz w:val="28"/>
          <w:szCs w:val="28"/>
        </w:rPr>
      </w:pPr>
      <w:bookmarkStart w:id="0" w:name="_GoBack"/>
      <w:bookmarkEnd w:id="0"/>
    </w:p>
    <w:p w:rsidR="000D5804" w:rsidRPr="000B13CA" w:rsidRDefault="000D5804" w:rsidP="000B13CA">
      <w:pPr>
        <w:shd w:val="clear" w:color="auto" w:fill="BFBFBF"/>
        <w:rPr>
          <w:b/>
        </w:rPr>
      </w:pPr>
      <w:r w:rsidRPr="000B13CA">
        <w:rPr>
          <w:b/>
        </w:rPr>
        <w:t>Schvalování změn územního plánu</w:t>
      </w:r>
    </w:p>
    <w:tbl>
      <w:tblPr>
        <w:tblW w:w="4903" w:type="pct"/>
        <w:tblLook w:val="00A0"/>
      </w:tblPr>
      <w:tblGrid>
        <w:gridCol w:w="2945"/>
        <w:gridCol w:w="1307"/>
        <w:gridCol w:w="1978"/>
        <w:gridCol w:w="2878"/>
      </w:tblGrid>
      <w:tr w:rsidR="000D5804" w:rsidRPr="00981FFE" w:rsidTr="00F4014A">
        <w:tc>
          <w:tcPr>
            <w:tcW w:w="1616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>ZMĚNY ÚZEMNÍHO PLÁNU*)</w:t>
            </w:r>
          </w:p>
        </w:tc>
        <w:tc>
          <w:tcPr>
            <w:tcW w:w="717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>Počet změn</w:t>
            </w:r>
          </w:p>
        </w:tc>
        <w:tc>
          <w:tcPr>
            <w:tcW w:w="1086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>Plošný rozsah **)</w:t>
            </w:r>
          </w:p>
        </w:tc>
        <w:tc>
          <w:tcPr>
            <w:tcW w:w="1580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Počet a rozloha z</w:t>
            </w:r>
            <w:r w:rsidRPr="00981FFE">
              <w:rPr>
                <w:b/>
              </w:rPr>
              <w:t>měn</w:t>
            </w:r>
            <w:r>
              <w:rPr>
                <w:b/>
              </w:rPr>
              <w:t>, jež podle Arniky poškodí</w:t>
            </w:r>
            <w:r w:rsidRPr="00981FFE">
              <w:rPr>
                <w:b/>
              </w:rPr>
              <w:t xml:space="preserve"> životní prostředí</w:t>
            </w:r>
          </w:p>
        </w:tc>
      </w:tr>
      <w:tr w:rsidR="000D5804" w:rsidRPr="00981FFE" w:rsidTr="00F4014A">
        <w:tc>
          <w:tcPr>
            <w:tcW w:w="1616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>Schválené zastupitelstvem</w:t>
            </w:r>
          </w:p>
        </w:tc>
        <w:tc>
          <w:tcPr>
            <w:tcW w:w="717" w:type="pct"/>
          </w:tcPr>
          <w:p w:rsidR="000D5804" w:rsidRPr="00981FFE" w:rsidRDefault="000D5804" w:rsidP="00981FFE">
            <w:pPr>
              <w:spacing w:before="60" w:after="60" w:line="240" w:lineRule="auto"/>
            </w:pPr>
            <w:r w:rsidRPr="00981FFE">
              <w:t>68</w:t>
            </w:r>
          </w:p>
        </w:tc>
        <w:tc>
          <w:tcPr>
            <w:tcW w:w="1086" w:type="pct"/>
          </w:tcPr>
          <w:p w:rsidR="000D5804" w:rsidRPr="00981FFE" w:rsidRDefault="000D5804" w:rsidP="00981FFE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494 hektarů"/>
              </w:smartTagPr>
              <w:r w:rsidRPr="00981FFE">
                <w:rPr>
                  <w:color w:val="000000"/>
                </w:rPr>
                <w:t>494 hektarů</w:t>
              </w:r>
            </w:smartTag>
          </w:p>
          <w:p w:rsidR="000D5804" w:rsidRPr="00981FFE" w:rsidRDefault="000D5804" w:rsidP="00981FFE">
            <w:pPr>
              <w:spacing w:before="60" w:after="60" w:line="240" w:lineRule="auto"/>
            </w:pPr>
          </w:p>
        </w:tc>
        <w:tc>
          <w:tcPr>
            <w:tcW w:w="1580" w:type="pct"/>
          </w:tcPr>
          <w:p w:rsidR="000D5804" w:rsidRPr="00981FFE" w:rsidRDefault="000D5804" w:rsidP="00981FFE">
            <w:pPr>
              <w:spacing w:before="60" w:after="60" w:line="240" w:lineRule="auto"/>
            </w:pPr>
            <w:r w:rsidRPr="00981FFE">
              <w:t>43 změn</w:t>
            </w:r>
          </w:p>
          <w:p w:rsidR="000D5804" w:rsidRPr="00981FFE" w:rsidRDefault="000D5804" w:rsidP="00981FFE">
            <w:pPr>
              <w:spacing w:before="60" w:after="60" w:line="240" w:lineRule="auto"/>
            </w:pPr>
            <w:smartTag w:uri="urn:schemas-microsoft-com:office:smarttags" w:element="metricconverter">
              <w:smartTagPr>
                <w:attr w:name="ProductID" w:val="399 hektarů"/>
              </w:smartTagPr>
              <w:r w:rsidRPr="00981FFE">
                <w:rPr>
                  <w:color w:val="000000"/>
                </w:rPr>
                <w:t>399 hektarů</w:t>
              </w:r>
            </w:smartTag>
          </w:p>
        </w:tc>
      </w:tr>
      <w:tr w:rsidR="000D5804" w:rsidRPr="00981FFE" w:rsidTr="00F4014A">
        <w:tc>
          <w:tcPr>
            <w:tcW w:w="1616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>Schválené návrhy zadání</w:t>
            </w:r>
          </w:p>
        </w:tc>
        <w:tc>
          <w:tcPr>
            <w:tcW w:w="717" w:type="pct"/>
          </w:tcPr>
          <w:p w:rsidR="000D5804" w:rsidRPr="00981FFE" w:rsidRDefault="000D5804" w:rsidP="00981FFE">
            <w:pPr>
              <w:spacing w:before="60" w:after="60" w:line="240" w:lineRule="auto"/>
            </w:pPr>
            <w:r w:rsidRPr="00981FFE">
              <w:t>21</w:t>
            </w:r>
          </w:p>
        </w:tc>
        <w:tc>
          <w:tcPr>
            <w:tcW w:w="1086" w:type="pct"/>
          </w:tcPr>
          <w:p w:rsidR="000D5804" w:rsidRPr="00981FFE" w:rsidRDefault="000D5804" w:rsidP="00981FFE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6 hektarů"/>
              </w:smartTagPr>
              <w:r w:rsidRPr="00981FFE">
                <w:rPr>
                  <w:color w:val="000000"/>
                </w:rPr>
                <w:t>36 hektarů</w:t>
              </w:r>
            </w:smartTag>
          </w:p>
          <w:p w:rsidR="000D5804" w:rsidRPr="00981FFE" w:rsidRDefault="000D5804" w:rsidP="00981FFE">
            <w:pPr>
              <w:spacing w:before="60" w:after="60" w:line="240" w:lineRule="auto"/>
            </w:pPr>
          </w:p>
        </w:tc>
        <w:tc>
          <w:tcPr>
            <w:tcW w:w="1580" w:type="pct"/>
          </w:tcPr>
          <w:p w:rsidR="000D5804" w:rsidRPr="00981FFE" w:rsidRDefault="000D5804" w:rsidP="00981FFE">
            <w:pPr>
              <w:spacing w:before="60" w:after="60" w:line="240" w:lineRule="auto"/>
            </w:pPr>
            <w:r w:rsidRPr="00981FFE">
              <w:t>18 změn</w:t>
            </w:r>
          </w:p>
          <w:p w:rsidR="000D5804" w:rsidRPr="00981FFE" w:rsidRDefault="000D5804" w:rsidP="00981FFE">
            <w:pPr>
              <w:spacing w:before="60" w:after="60" w:line="240" w:lineRule="auto"/>
            </w:pPr>
            <w:smartTag w:uri="urn:schemas-microsoft-com:office:smarttags" w:element="metricconverter">
              <w:smartTagPr>
                <w:attr w:name="ProductID" w:val="28 hektarů"/>
              </w:smartTagPr>
              <w:r w:rsidRPr="00981FFE">
                <w:t>2</w:t>
              </w:r>
              <w:r w:rsidRPr="00981FFE">
                <w:rPr>
                  <w:color w:val="000000"/>
                </w:rPr>
                <w:t>8 hektarů</w:t>
              </w:r>
            </w:smartTag>
          </w:p>
        </w:tc>
      </w:tr>
      <w:tr w:rsidR="000D5804" w:rsidRPr="00981FFE" w:rsidTr="00F4014A">
        <w:tc>
          <w:tcPr>
            <w:tcW w:w="1616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>Neschválené návrhy zadání</w:t>
            </w:r>
          </w:p>
        </w:tc>
        <w:tc>
          <w:tcPr>
            <w:tcW w:w="717" w:type="pct"/>
          </w:tcPr>
          <w:p w:rsidR="000D5804" w:rsidRPr="00981FFE" w:rsidRDefault="000D5804" w:rsidP="00981FFE">
            <w:pPr>
              <w:spacing w:before="60" w:after="60" w:line="240" w:lineRule="auto"/>
            </w:pPr>
            <w:r w:rsidRPr="00981FFE">
              <w:t>17</w:t>
            </w:r>
          </w:p>
        </w:tc>
        <w:tc>
          <w:tcPr>
            <w:tcW w:w="1086" w:type="pct"/>
          </w:tcPr>
          <w:p w:rsidR="000D5804" w:rsidRPr="00981FFE" w:rsidRDefault="000D5804" w:rsidP="00981FFE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4 hektarů"/>
              </w:smartTagPr>
              <w:r w:rsidRPr="00981FFE">
                <w:rPr>
                  <w:color w:val="000000"/>
                </w:rPr>
                <w:t>34 hektarů</w:t>
              </w:r>
            </w:smartTag>
          </w:p>
          <w:p w:rsidR="000D5804" w:rsidRPr="00981FFE" w:rsidRDefault="000D5804" w:rsidP="00981FFE">
            <w:pPr>
              <w:spacing w:before="60" w:after="60" w:line="240" w:lineRule="auto"/>
            </w:pPr>
          </w:p>
        </w:tc>
        <w:tc>
          <w:tcPr>
            <w:tcW w:w="1580" w:type="pct"/>
          </w:tcPr>
          <w:p w:rsidR="000D5804" w:rsidRPr="00981FFE" w:rsidRDefault="000D5804" w:rsidP="00981FFE">
            <w:pPr>
              <w:spacing w:before="60" w:after="60" w:line="240" w:lineRule="auto"/>
            </w:pPr>
            <w:r w:rsidRPr="00981FFE">
              <w:t xml:space="preserve">17 změn </w:t>
            </w:r>
          </w:p>
          <w:p w:rsidR="000D5804" w:rsidRPr="00981FFE" w:rsidRDefault="000D5804" w:rsidP="00981FFE">
            <w:pPr>
              <w:spacing w:before="60" w:after="60" w:line="240" w:lineRule="auto"/>
            </w:pPr>
            <w:smartTag w:uri="urn:schemas-microsoft-com:office:smarttags" w:element="metricconverter">
              <w:smartTagPr>
                <w:attr w:name="ProductID" w:val="34 hektarů"/>
              </w:smartTagPr>
              <w:r w:rsidRPr="00981FFE">
                <w:rPr>
                  <w:color w:val="000000"/>
                </w:rPr>
                <w:t>34 hektarů</w:t>
              </w:r>
            </w:smartTag>
          </w:p>
        </w:tc>
      </w:tr>
      <w:tr w:rsidR="000D5804" w:rsidRPr="00981FFE" w:rsidTr="00F4014A">
        <w:tc>
          <w:tcPr>
            <w:tcW w:w="1616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>Přerušené návrhy zadání</w:t>
            </w:r>
          </w:p>
        </w:tc>
        <w:tc>
          <w:tcPr>
            <w:tcW w:w="717" w:type="pct"/>
          </w:tcPr>
          <w:p w:rsidR="000D5804" w:rsidRPr="00981FFE" w:rsidRDefault="000D5804" w:rsidP="00981FFE">
            <w:pPr>
              <w:spacing w:before="60" w:after="60" w:line="240" w:lineRule="auto"/>
            </w:pPr>
            <w:r w:rsidRPr="00981FFE">
              <w:t>1</w:t>
            </w:r>
          </w:p>
        </w:tc>
        <w:tc>
          <w:tcPr>
            <w:tcW w:w="1086" w:type="pct"/>
          </w:tcPr>
          <w:p w:rsidR="000D5804" w:rsidRPr="00981FFE" w:rsidRDefault="000D5804" w:rsidP="00981FFE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2 hektary"/>
              </w:smartTagPr>
              <w:r w:rsidRPr="00981FFE">
                <w:rPr>
                  <w:color w:val="000000"/>
                </w:rPr>
                <w:t>2 hektary</w:t>
              </w:r>
            </w:smartTag>
          </w:p>
        </w:tc>
        <w:tc>
          <w:tcPr>
            <w:tcW w:w="1580" w:type="pct"/>
          </w:tcPr>
          <w:p w:rsidR="000D5804" w:rsidRPr="00981FFE" w:rsidRDefault="000D5804" w:rsidP="00981FFE">
            <w:pPr>
              <w:spacing w:before="60" w:after="60" w:line="240" w:lineRule="auto"/>
            </w:pPr>
            <w:r w:rsidRPr="00981FFE">
              <w:t>1 změna</w:t>
            </w:r>
          </w:p>
          <w:p w:rsidR="000D5804" w:rsidRPr="00981FFE" w:rsidRDefault="000D5804" w:rsidP="00981FFE">
            <w:pPr>
              <w:spacing w:before="60" w:after="60" w:line="240" w:lineRule="auto"/>
            </w:pPr>
            <w:smartTag w:uri="urn:schemas-microsoft-com:office:smarttags" w:element="metricconverter">
              <w:smartTagPr>
                <w:attr w:name="ProductID" w:val="2 hektary"/>
              </w:smartTagPr>
              <w:r w:rsidRPr="00981FFE">
                <w:t>2 hektary</w:t>
              </w:r>
            </w:smartTag>
          </w:p>
        </w:tc>
      </w:tr>
      <w:tr w:rsidR="000D5804" w:rsidRPr="00981FFE" w:rsidTr="00F4014A">
        <w:tc>
          <w:tcPr>
            <w:tcW w:w="1616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>Změny neschválené zastupitelstvem</w:t>
            </w:r>
          </w:p>
        </w:tc>
        <w:tc>
          <w:tcPr>
            <w:tcW w:w="717" w:type="pct"/>
          </w:tcPr>
          <w:p w:rsidR="000D5804" w:rsidRPr="00981FFE" w:rsidRDefault="000D5804" w:rsidP="00981FFE">
            <w:pPr>
              <w:spacing w:before="60" w:after="60" w:line="240" w:lineRule="auto"/>
            </w:pPr>
            <w:r w:rsidRPr="00981FFE">
              <w:t>17</w:t>
            </w:r>
          </w:p>
        </w:tc>
        <w:tc>
          <w:tcPr>
            <w:tcW w:w="1086" w:type="pct"/>
          </w:tcPr>
          <w:p w:rsidR="000D5804" w:rsidRPr="00981FFE" w:rsidRDefault="000D5804" w:rsidP="00981FFE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307 hektarů"/>
              </w:smartTagPr>
              <w:r w:rsidRPr="00981FFE">
                <w:rPr>
                  <w:color w:val="000000"/>
                </w:rPr>
                <w:t>307 hektarů</w:t>
              </w:r>
            </w:smartTag>
          </w:p>
        </w:tc>
        <w:tc>
          <w:tcPr>
            <w:tcW w:w="1580" w:type="pct"/>
          </w:tcPr>
          <w:p w:rsidR="000D5804" w:rsidRPr="00981FFE" w:rsidRDefault="000D5804" w:rsidP="00981FFE">
            <w:pPr>
              <w:spacing w:after="0" w:line="240" w:lineRule="auto"/>
              <w:rPr>
                <w:color w:val="000000"/>
              </w:rPr>
            </w:pPr>
            <w:r w:rsidRPr="00981FFE">
              <w:rPr>
                <w:color w:val="000000"/>
              </w:rPr>
              <w:t>12 změn</w:t>
            </w:r>
          </w:p>
          <w:p w:rsidR="000D5804" w:rsidRPr="00981FFE" w:rsidRDefault="000D5804" w:rsidP="00981FFE">
            <w:pPr>
              <w:spacing w:after="0" w:line="240" w:lineRule="auto"/>
            </w:pPr>
            <w:smartTag w:uri="urn:schemas-microsoft-com:office:smarttags" w:element="metricconverter">
              <w:smartTagPr>
                <w:attr w:name="ProductID" w:val="295 hektarů"/>
              </w:smartTagPr>
              <w:r w:rsidRPr="00981FFE">
                <w:rPr>
                  <w:color w:val="000000"/>
                </w:rPr>
                <w:t>295 hektarů</w:t>
              </w:r>
            </w:smartTag>
          </w:p>
        </w:tc>
      </w:tr>
      <w:tr w:rsidR="000D5804" w:rsidRPr="00981FFE" w:rsidTr="00F4014A">
        <w:tc>
          <w:tcPr>
            <w:tcW w:w="1616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>Zahájeno projednávání nových změn (IV. vlna)</w:t>
            </w:r>
          </w:p>
        </w:tc>
        <w:tc>
          <w:tcPr>
            <w:tcW w:w="717" w:type="pct"/>
          </w:tcPr>
          <w:p w:rsidR="000D5804" w:rsidRPr="00981FFE" w:rsidRDefault="000D5804" w:rsidP="00981FFE">
            <w:pPr>
              <w:spacing w:before="60" w:after="60" w:line="240" w:lineRule="auto"/>
            </w:pPr>
            <w:r w:rsidRPr="00981FFE">
              <w:t>72</w:t>
            </w:r>
          </w:p>
        </w:tc>
        <w:tc>
          <w:tcPr>
            <w:tcW w:w="1086" w:type="pct"/>
          </w:tcPr>
          <w:p w:rsidR="000D5804" w:rsidRPr="00981FFE" w:rsidRDefault="000D5804" w:rsidP="00981FFE">
            <w:pPr>
              <w:spacing w:after="0" w:line="240" w:lineRule="auto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1 509 hektarů"/>
              </w:smartTagPr>
              <w:r w:rsidRPr="00981FFE">
                <w:rPr>
                  <w:color w:val="000000"/>
                </w:rPr>
                <w:t>1 509 hektarů</w:t>
              </w:r>
            </w:smartTag>
          </w:p>
          <w:p w:rsidR="000D5804" w:rsidRPr="00981FFE" w:rsidRDefault="000D5804" w:rsidP="00981FFE">
            <w:pPr>
              <w:spacing w:before="60" w:after="60" w:line="240" w:lineRule="auto"/>
            </w:pPr>
          </w:p>
        </w:tc>
        <w:tc>
          <w:tcPr>
            <w:tcW w:w="1580" w:type="pct"/>
          </w:tcPr>
          <w:p w:rsidR="000D5804" w:rsidRPr="00981FFE" w:rsidRDefault="000D5804" w:rsidP="00981FFE">
            <w:pPr>
              <w:spacing w:after="0" w:line="240" w:lineRule="auto"/>
              <w:rPr>
                <w:color w:val="000000"/>
              </w:rPr>
            </w:pPr>
            <w:r w:rsidRPr="00981FFE">
              <w:rPr>
                <w:color w:val="000000"/>
              </w:rPr>
              <w:t>37 změn</w:t>
            </w:r>
          </w:p>
          <w:p w:rsidR="000D5804" w:rsidRPr="00981FFE" w:rsidRDefault="000D5804" w:rsidP="00981FF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 hektarů"/>
              </w:smartTagPr>
              <w:r w:rsidRPr="00981FFE">
                <w:rPr>
                  <w:color w:val="000000"/>
                </w:rPr>
                <w:t>153 hektarů</w:t>
              </w:r>
            </w:smartTag>
          </w:p>
        </w:tc>
      </w:tr>
      <w:tr w:rsidR="000D5804" w:rsidRPr="00981FFE" w:rsidTr="00F4014A">
        <w:tc>
          <w:tcPr>
            <w:tcW w:w="1616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>Projednávání přerušeno</w:t>
            </w:r>
          </w:p>
        </w:tc>
        <w:tc>
          <w:tcPr>
            <w:tcW w:w="717" w:type="pct"/>
          </w:tcPr>
          <w:p w:rsidR="000D5804" w:rsidRPr="00981FFE" w:rsidRDefault="000D5804" w:rsidP="00981FFE">
            <w:pPr>
              <w:spacing w:before="60" w:after="60" w:line="240" w:lineRule="auto"/>
            </w:pPr>
            <w:r w:rsidRPr="00981FFE">
              <w:t>2</w:t>
            </w:r>
          </w:p>
        </w:tc>
        <w:tc>
          <w:tcPr>
            <w:tcW w:w="1086" w:type="pct"/>
          </w:tcPr>
          <w:p w:rsidR="000D5804" w:rsidRPr="00981FFE" w:rsidRDefault="000D5804" w:rsidP="00981FFE">
            <w:pPr>
              <w:spacing w:before="60" w:after="60" w:line="240" w:lineRule="auto"/>
            </w:pPr>
            <w:smartTag w:uri="urn:schemas-microsoft-com:office:smarttags" w:element="metricconverter">
              <w:smartTagPr>
                <w:attr w:name="ProductID" w:val="3 hektary"/>
              </w:smartTagPr>
              <w:r w:rsidRPr="00981FFE">
                <w:rPr>
                  <w:color w:val="000000"/>
                </w:rPr>
                <w:t>3 hektary</w:t>
              </w:r>
            </w:smartTag>
          </w:p>
        </w:tc>
        <w:tc>
          <w:tcPr>
            <w:tcW w:w="1580" w:type="pct"/>
          </w:tcPr>
          <w:p w:rsidR="000D5804" w:rsidRPr="00981FFE" w:rsidRDefault="000D5804" w:rsidP="00981FFE">
            <w:pPr>
              <w:spacing w:before="60" w:after="60" w:line="240" w:lineRule="auto"/>
            </w:pPr>
            <w:r w:rsidRPr="00981FFE">
              <w:t>2 změny</w:t>
            </w:r>
          </w:p>
          <w:p w:rsidR="000D5804" w:rsidRPr="00981FFE" w:rsidRDefault="000D5804" w:rsidP="00981FFE">
            <w:pPr>
              <w:spacing w:before="60" w:after="60" w:line="240" w:lineRule="auto"/>
            </w:pPr>
            <w:smartTag w:uri="urn:schemas-microsoft-com:office:smarttags" w:element="metricconverter">
              <w:smartTagPr>
                <w:attr w:name="ProductID" w:val="2 hektary"/>
              </w:smartTagPr>
              <w:r w:rsidRPr="00981FFE">
                <w:t>2 hektary</w:t>
              </w:r>
            </w:smartTag>
          </w:p>
        </w:tc>
      </w:tr>
      <w:tr w:rsidR="000D5804" w:rsidRPr="00981FFE" w:rsidTr="00F4014A">
        <w:tc>
          <w:tcPr>
            <w:tcW w:w="1616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>CELKEM</w:t>
            </w:r>
          </w:p>
        </w:tc>
        <w:tc>
          <w:tcPr>
            <w:tcW w:w="717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>198</w:t>
            </w:r>
          </w:p>
        </w:tc>
        <w:tc>
          <w:tcPr>
            <w:tcW w:w="1086" w:type="pct"/>
          </w:tcPr>
          <w:p w:rsidR="000D5804" w:rsidRPr="00981FFE" w:rsidRDefault="000D5804" w:rsidP="00981FFE">
            <w:pPr>
              <w:spacing w:after="0" w:line="240" w:lineRule="auto"/>
              <w:rPr>
                <w:b/>
              </w:rPr>
            </w:pPr>
            <w:smartTag w:uri="urn:schemas-microsoft-com:office:smarttags" w:element="metricconverter">
              <w:smartTagPr>
                <w:attr w:name="ProductID" w:val="2 385 hektarů"/>
              </w:smartTagPr>
              <w:r w:rsidRPr="00981FFE">
                <w:rPr>
                  <w:b/>
                  <w:color w:val="000000"/>
                </w:rPr>
                <w:t>2 385 hektarů</w:t>
              </w:r>
            </w:smartTag>
          </w:p>
        </w:tc>
        <w:tc>
          <w:tcPr>
            <w:tcW w:w="1580" w:type="pct"/>
          </w:tcPr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r w:rsidRPr="00981FFE">
              <w:rPr>
                <w:b/>
              </w:rPr>
              <w:t xml:space="preserve">130 změn </w:t>
            </w:r>
          </w:p>
          <w:p w:rsidR="000D5804" w:rsidRPr="00981FFE" w:rsidRDefault="000D5804" w:rsidP="00981FFE">
            <w:pPr>
              <w:spacing w:before="60" w:after="60" w:line="240" w:lineRule="auto"/>
              <w:rPr>
                <w:b/>
              </w:rPr>
            </w:pPr>
            <w:smartTag w:uri="urn:schemas-microsoft-com:office:smarttags" w:element="metricconverter">
              <w:smartTagPr>
                <w:attr w:name="ProductID" w:val="911 hektarů"/>
              </w:smartTagPr>
              <w:r w:rsidRPr="00981FFE">
                <w:rPr>
                  <w:b/>
                  <w:color w:val="000000"/>
                </w:rPr>
                <w:t>911 hektarů</w:t>
              </w:r>
            </w:smartTag>
          </w:p>
        </w:tc>
      </w:tr>
    </w:tbl>
    <w:p w:rsidR="000D5804" w:rsidRDefault="000D5804" w:rsidP="00B6039E"/>
    <w:p w:rsidR="000D5804" w:rsidRDefault="000D5804" w:rsidP="00B6039E">
      <w:r>
        <w:t xml:space="preserve">Poznámka: </w:t>
      </w:r>
    </w:p>
    <w:p w:rsidR="000D5804" w:rsidRDefault="000D5804" w:rsidP="00206C9F">
      <w:pPr>
        <w:jc w:val="both"/>
      </w:pPr>
      <w:r w:rsidRPr="00E85A98">
        <w:t xml:space="preserve">*) </w:t>
      </w:r>
      <w:r>
        <w:t>vybrány jsou změny projednávané od 2. prosince 2011 do 25. října 2012. Toto období zhruba odráží první rok práce městské rady v současném složení (koalice ODS a TOP 09 vládne Praze od listopadu 2011)</w:t>
      </w:r>
    </w:p>
    <w:p w:rsidR="000D5804" w:rsidRDefault="000D5804">
      <w:r>
        <w:t>**) plošný rozsah uváděný v tabulce je zaokrouhlen na celá čísla</w:t>
      </w:r>
    </w:p>
    <w:p w:rsidR="000D5804" w:rsidRPr="00CA0CC4" w:rsidRDefault="000D5804" w:rsidP="00CA0CC4">
      <w:pPr>
        <w:shd w:val="clear" w:color="auto" w:fill="D9D9D9"/>
        <w:rPr>
          <w:b/>
        </w:rPr>
      </w:pPr>
      <w:r>
        <w:rPr>
          <w:b/>
        </w:rPr>
        <w:t>Územní plánování rok poté</w:t>
      </w:r>
    </w:p>
    <w:p w:rsidR="000D5804" w:rsidRPr="003A03E7" w:rsidRDefault="000D5804">
      <w:pPr>
        <w:rPr>
          <w:b/>
        </w:rPr>
      </w:pPr>
      <w:r w:rsidRPr="003A03E7">
        <w:rPr>
          <w:b/>
        </w:rPr>
        <w:t>Pozitivní změny</w:t>
      </w:r>
    </w:p>
    <w:p w:rsidR="000D5804" w:rsidRDefault="000D5804">
      <w:r>
        <w:t>+ na pozici radního pro územní plán je po dlouhé době odborník</w:t>
      </w:r>
    </w:p>
    <w:p w:rsidR="000D5804" w:rsidRDefault="000D5804" w:rsidP="00D01B3B">
      <w:r>
        <w:t>+ probíhají setkání Metropolitní ozvučné desky, kde znějí hlasy nezávislých odborníků</w:t>
      </w:r>
    </w:p>
    <w:p w:rsidR="000D5804" w:rsidRDefault="000D5804" w:rsidP="00D01B3B">
      <w:r>
        <w:t>+ byla ustavena odborná komise pro územní plán a jeho změny</w:t>
      </w:r>
    </w:p>
    <w:p w:rsidR="000D5804" w:rsidRDefault="000D5804" w:rsidP="00D01B3B">
      <w:r>
        <w:lastRenderedPageBreak/>
        <w:t>+ o každé změně územního plánu se hlasuje samostatně a je tak vidět, kdo jak hlasuje</w:t>
      </w:r>
    </w:p>
    <w:p w:rsidR="000D5804" w:rsidRPr="003A03E7" w:rsidRDefault="000D5804">
      <w:pPr>
        <w:rPr>
          <w:b/>
        </w:rPr>
      </w:pPr>
      <w:r w:rsidRPr="003A03E7">
        <w:rPr>
          <w:b/>
        </w:rPr>
        <w:t>Negativní změny</w:t>
      </w:r>
    </w:p>
    <w:p w:rsidR="000D5804" w:rsidRDefault="000D5804">
      <w:r>
        <w:t>- zastupitelstvo schvaluje další a další změny územního plánu</w:t>
      </w:r>
    </w:p>
    <w:p w:rsidR="000D5804" w:rsidRDefault="000D5804">
      <w:r>
        <w:t>- systém informací je stále více nepřehledný</w:t>
      </w:r>
    </w:p>
    <w:p w:rsidR="000D5804" w:rsidRDefault="000D5804">
      <w:r>
        <w:t>- dosud se nepodařilo definitivně zachránit Trojmezí</w:t>
      </w:r>
    </w:p>
    <w:p w:rsidR="000D5804" w:rsidRDefault="000D5804">
      <w:r>
        <w:t xml:space="preserve">- rada zatím splnila jediný bod svého programu v oblasti územního rozvoje (bazén </w:t>
      </w:r>
      <w:proofErr w:type="spellStart"/>
      <w:r>
        <w:t>Šutka</w:t>
      </w:r>
      <w:proofErr w:type="spellEnd"/>
      <w:r>
        <w:t>)</w:t>
      </w:r>
    </w:p>
    <w:p w:rsidR="000D5804" w:rsidRDefault="000D5804">
      <w:r>
        <w:t>- důležitá jednání probíhají v nevhodných termínech, například mezi vánočními svátky</w:t>
      </w:r>
    </w:p>
    <w:p w:rsidR="000D5804" w:rsidRPr="006B0DB5" w:rsidRDefault="000D5804" w:rsidP="006B0DB5">
      <w:pPr>
        <w:shd w:val="clear" w:color="auto" w:fill="BFBFBF"/>
        <w:rPr>
          <w:b/>
        </w:rPr>
      </w:pPr>
      <w:r w:rsidRPr="006B0DB5">
        <w:rPr>
          <w:b/>
        </w:rPr>
        <w:t>Kolik se dá vydělat na změnách územního plánu?</w:t>
      </w:r>
    </w:p>
    <w:p w:rsidR="000D5804" w:rsidRDefault="000D5804" w:rsidP="006B0DB5">
      <w:r w:rsidRPr="006B0DB5">
        <w:t>Na Prahu se řítí miliardová tsunami - na účelových změnách úze</w:t>
      </w:r>
      <w:r>
        <w:t xml:space="preserve">mního plánu vydělají spekulanti (odhad z roku 2010): </w:t>
      </w:r>
      <w:hyperlink r:id="rId5" w:history="1">
        <w:r w:rsidRPr="00137008">
          <w:rPr>
            <w:rStyle w:val="Hypertextovodkaz"/>
          </w:rPr>
          <w:t>http://arnika.org/na-prahu-se-riti-miliardova-tsunami-na-ucelovych-zmenach-uzemniho-planu-vydelaji-spekulanti</w:t>
        </w:r>
      </w:hyperlink>
    </w:p>
    <w:p w:rsidR="000D5804" w:rsidRPr="006B0DB5" w:rsidRDefault="000D5804" w:rsidP="006B0DB5">
      <w:pPr>
        <w:shd w:val="clear" w:color="auto" w:fill="BFBFBF"/>
        <w:rPr>
          <w:b/>
        </w:rPr>
      </w:pPr>
      <w:r>
        <w:rPr>
          <w:b/>
        </w:rPr>
        <w:t>Jaké změny schválilo nové vedení Prahy?</w:t>
      </w:r>
    </w:p>
    <w:p w:rsidR="000D5804" w:rsidRPr="001925BD" w:rsidRDefault="000D5804" w:rsidP="00524849">
      <w:pPr>
        <w:rPr>
          <w:b/>
        </w:rPr>
      </w:pPr>
      <w:r>
        <w:rPr>
          <w:b/>
        </w:rPr>
        <w:t>IV. vlna celoměstský významných změn (vybrané nejhorší)</w:t>
      </w:r>
    </w:p>
    <w:p w:rsidR="000D5804" w:rsidRPr="003A03E7" w:rsidRDefault="000D5804" w:rsidP="00524849">
      <w:pPr>
        <w:pStyle w:val="Odstavecseseznamem"/>
        <w:numPr>
          <w:ilvl w:val="0"/>
          <w:numId w:val="2"/>
        </w:numPr>
      </w:pPr>
      <w:r w:rsidRPr="00612119">
        <w:t>Z 2760/00 Golfové hřiště Motol</w:t>
      </w:r>
      <w:r>
        <w:t xml:space="preserve">, </w:t>
      </w:r>
      <w:smartTag w:uri="urn:schemas-microsoft-com:office:smarttags" w:element="metricconverter">
        <w:smartTagPr>
          <w:attr w:name="ProductID" w:val="159 356 m2"/>
        </w:smartTagPr>
        <w:r w:rsidRPr="003A03E7">
          <w:t>159 356 m2</w:t>
        </w:r>
      </w:smartTag>
      <w:r w:rsidRPr="003A03E7">
        <w:t xml:space="preserve">, </w:t>
      </w:r>
    </w:p>
    <w:p w:rsidR="000D5804" w:rsidRDefault="000D5804" w:rsidP="00524849">
      <w:pPr>
        <w:pStyle w:val="Odstavecseseznamem"/>
        <w:numPr>
          <w:ilvl w:val="0"/>
          <w:numId w:val="2"/>
        </w:numPr>
      </w:pPr>
      <w:r>
        <w:t xml:space="preserve"> </w:t>
      </w:r>
      <w:r w:rsidRPr="00612119">
        <w:t>Z 2765/00 Obytná zástavba Jinonice</w:t>
      </w:r>
      <w:r>
        <w:t xml:space="preserve">, </w:t>
      </w:r>
      <w:smartTag w:uri="urn:schemas-microsoft-com:office:smarttags" w:element="metricconverter">
        <w:smartTagPr>
          <w:attr w:name="ProductID" w:val="322481 m2"/>
        </w:smartTagPr>
        <w:r w:rsidRPr="00612119">
          <w:t>322481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2"/>
        </w:numPr>
      </w:pPr>
      <w:r w:rsidRPr="00612119">
        <w:t xml:space="preserve">Z 2781/00 Bytová výstavba </w:t>
      </w:r>
      <w:proofErr w:type="spellStart"/>
      <w:r w:rsidRPr="00612119">
        <w:t>Ergon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49933 m2"/>
        </w:smartTagPr>
        <w:r w:rsidRPr="00612119">
          <w:t>49933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2"/>
        </w:numPr>
      </w:pPr>
      <w:r w:rsidRPr="00612119">
        <w:t xml:space="preserve">Z 2789/00 </w:t>
      </w:r>
      <w:proofErr w:type="spellStart"/>
      <w:r w:rsidRPr="00612119">
        <w:t>Crystal</w:t>
      </w:r>
      <w:proofErr w:type="spellEnd"/>
      <w:r w:rsidRPr="00612119">
        <w:t xml:space="preserve"> </w:t>
      </w:r>
      <w:proofErr w:type="spellStart"/>
      <w:r w:rsidRPr="00612119">
        <w:t>Towers</w:t>
      </w:r>
      <w:proofErr w:type="spellEnd"/>
      <w:r w:rsidRPr="00612119">
        <w:t xml:space="preserve"> Vysočany</w:t>
      </w:r>
      <w:r>
        <w:t xml:space="preserve">, </w:t>
      </w:r>
      <w:smartTag w:uri="urn:schemas-microsoft-com:office:smarttags" w:element="metricconverter">
        <w:smartTagPr>
          <w:attr w:name="ProductID" w:val="22506 m2"/>
        </w:smartTagPr>
        <w:r w:rsidRPr="00612119">
          <w:t>22506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2"/>
        </w:numPr>
      </w:pPr>
      <w:r w:rsidRPr="00612119">
        <w:t>Z 2797/00 Office park Roztyly</w:t>
      </w:r>
      <w:r>
        <w:t xml:space="preserve">, </w:t>
      </w:r>
      <w:smartTag w:uri="urn:schemas-microsoft-com:office:smarttags" w:element="metricconverter">
        <w:smartTagPr>
          <w:attr w:name="ProductID" w:val="91792 m2"/>
        </w:smartTagPr>
        <w:r w:rsidRPr="00612119">
          <w:t>91792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2"/>
        </w:numPr>
      </w:pPr>
      <w:r w:rsidRPr="00612119">
        <w:t>Z 2802/00 Rodinné domy Stodůlky</w:t>
      </w:r>
      <w:r>
        <w:t xml:space="preserve">, </w:t>
      </w:r>
      <w:smartTag w:uri="urn:schemas-microsoft-com:office:smarttags" w:element="metricconverter">
        <w:smartTagPr>
          <w:attr w:name="ProductID" w:val="17482 m2"/>
        </w:smartTagPr>
        <w:r w:rsidRPr="00612119">
          <w:t>17482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2"/>
        </w:numPr>
      </w:pPr>
      <w:r w:rsidRPr="00612119">
        <w:t>Z 2808/00 Bytová výstavba</w:t>
      </w:r>
      <w:r>
        <w:t xml:space="preserve"> Letňany a Čakovice, </w:t>
      </w:r>
      <w:smartTag w:uri="urn:schemas-microsoft-com:office:smarttags" w:element="metricconverter">
        <w:smartTagPr>
          <w:attr w:name="ProductID" w:val="461180 m2"/>
        </w:smartTagPr>
        <w:r w:rsidRPr="00612119">
          <w:t>461180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2"/>
        </w:numPr>
      </w:pPr>
      <w:r w:rsidRPr="00612119">
        <w:t>Z 2811/00 Rodinné domky Nebušice</w:t>
      </w:r>
      <w:r>
        <w:t xml:space="preserve">, </w:t>
      </w:r>
      <w:smartTag w:uri="urn:schemas-microsoft-com:office:smarttags" w:element="metricconverter">
        <w:smartTagPr>
          <w:attr w:name="ProductID" w:val="45850 m2"/>
        </w:smartTagPr>
        <w:r w:rsidRPr="00612119">
          <w:t>45850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2"/>
        </w:numPr>
      </w:pPr>
      <w:r w:rsidRPr="00612119">
        <w:t>Z 2824/00 Lázně v</w:t>
      </w:r>
      <w:r>
        <w:t> </w:t>
      </w:r>
      <w:r w:rsidRPr="00612119">
        <w:t>Újezdu</w:t>
      </w:r>
      <w:r>
        <w:t xml:space="preserve">, </w:t>
      </w:r>
      <w:smartTag w:uri="urn:schemas-microsoft-com:office:smarttags" w:element="metricconverter">
        <w:smartTagPr>
          <w:attr w:name="ProductID" w:val="38025 m2"/>
        </w:smartTagPr>
        <w:r w:rsidRPr="00612119">
          <w:t>38025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2"/>
        </w:numPr>
      </w:pPr>
      <w:r w:rsidRPr="0030155D">
        <w:t>Z 2803/00 SCONTO Stodůlky</w:t>
      </w:r>
      <w:r>
        <w:t xml:space="preserve">, </w:t>
      </w:r>
      <w:r w:rsidRPr="0030155D">
        <w:t>47133</w:t>
      </w:r>
      <w:r>
        <w:t>m2</w:t>
      </w:r>
    </w:p>
    <w:p w:rsidR="000D5804" w:rsidRPr="001925BD" w:rsidRDefault="000D5804" w:rsidP="00524849">
      <w:pPr>
        <w:rPr>
          <w:b/>
        </w:rPr>
      </w:pPr>
      <w:r>
        <w:rPr>
          <w:b/>
        </w:rPr>
        <w:t>Další změny územního plánu</w:t>
      </w:r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 Z 1309/06 </w:t>
      </w:r>
      <w:r w:rsidRPr="00BE4895">
        <w:t xml:space="preserve">Zástavba lokality </w:t>
      </w:r>
      <w:proofErr w:type="spellStart"/>
      <w:r w:rsidRPr="00BE4895">
        <w:t>Hodkovičky</w:t>
      </w:r>
      <w:proofErr w:type="spellEnd"/>
      <w:r w:rsidRPr="00BE4895">
        <w:t xml:space="preserve"> – V</w:t>
      </w:r>
      <w:r>
        <w:t> </w:t>
      </w:r>
      <w:r w:rsidRPr="00BE4895">
        <w:t>Náklích</w:t>
      </w:r>
      <w:r>
        <w:t xml:space="preserve"> </w:t>
      </w:r>
      <w:smartTag w:uri="urn:schemas-microsoft-com:office:smarttags" w:element="metricconverter">
        <w:smartTagPr>
          <w:attr w:name="ProductID" w:val="123082 m2"/>
        </w:smartTagPr>
        <w:r w:rsidRPr="00BE4895">
          <w:t>123082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1243/06 </w:t>
      </w:r>
      <w:r w:rsidRPr="00BE4895">
        <w:t xml:space="preserve">Přestavba průmyslových ploch při Jankovcově ulici v Holešovicích   </w:t>
      </w:r>
      <w:smartTag w:uri="urn:schemas-microsoft-com:office:smarttags" w:element="metricconverter">
        <w:smartTagPr>
          <w:attr w:name="ProductID" w:val="34050,3 m2"/>
        </w:smartTagPr>
        <w:r w:rsidRPr="00BE4895">
          <w:t>34050,3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1520/06 </w:t>
      </w:r>
      <w:r w:rsidRPr="00BE4895">
        <w:t xml:space="preserve">Rozšíření ploch pro obchod a další služby u Štěrboholské radiály  </w:t>
      </w:r>
      <w:smartTag w:uri="urn:schemas-microsoft-com:office:smarttags" w:element="metricconverter">
        <w:smartTagPr>
          <w:attr w:name="ProductID" w:val="82861 m2"/>
        </w:smartTagPr>
        <w:r w:rsidRPr="00BE4895">
          <w:t>82861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>Z 1637/07</w:t>
      </w:r>
      <w:r w:rsidRPr="00A835D2">
        <w:t xml:space="preserve">  Dopravní propojení a zrušení parku v </w:t>
      </w:r>
      <w:proofErr w:type="spellStart"/>
      <w:r w:rsidRPr="00A835D2">
        <w:t>Uhříněvs</w:t>
      </w:r>
      <w:proofErr w:type="spellEnd"/>
      <w:r w:rsidRPr="00A835D2">
        <w:t xml:space="preserve"> </w:t>
      </w:r>
      <w:smartTag w:uri="urn:schemas-microsoft-com:office:smarttags" w:element="metricconverter">
        <w:smartTagPr>
          <w:attr w:name="ProductID" w:val="59 089,3 m2"/>
        </w:smartTagPr>
        <w:r w:rsidRPr="00A835D2">
          <w:t>59 089,3 m2</w:t>
        </w:r>
      </w:smartTag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1756/07 </w:t>
      </w:r>
      <w:r w:rsidRPr="00A835D2">
        <w:t xml:space="preserve">Přeměna výrobního areálu Praga na obytný soubor  </w:t>
      </w:r>
      <w:smartTag w:uri="urn:schemas-microsoft-com:office:smarttags" w:element="metricconverter">
        <w:smartTagPr>
          <w:attr w:name="ProductID" w:val="68189 m2"/>
        </w:smartTagPr>
        <w:r w:rsidRPr="00A835D2">
          <w:t>68189 m2</w:t>
        </w:r>
      </w:smartTag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1386/06 </w:t>
      </w:r>
      <w:r w:rsidRPr="00A835D2">
        <w:t xml:space="preserve">Komerční areál na severním okraji Kolovrat  </w:t>
      </w:r>
      <w:smartTag w:uri="urn:schemas-microsoft-com:office:smarttags" w:element="metricconverter">
        <w:smartTagPr>
          <w:attr w:name="ProductID" w:val="57624 m2"/>
        </w:smartTagPr>
        <w:r w:rsidRPr="00A835D2">
          <w:t>57624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1477/06 </w:t>
      </w:r>
      <w:r w:rsidRPr="00A835D2">
        <w:t xml:space="preserve">Obchodní zóna v lokalitě „Za Červeným Křížem“ mezi Satalicemi a Kyji </w:t>
      </w:r>
      <w:r w:rsidRPr="00A835D2">
        <w:tab/>
      </w:r>
      <w:smartTag w:uri="urn:schemas-microsoft-com:office:smarttags" w:element="metricconverter">
        <w:smartTagPr>
          <w:attr w:name="ProductID" w:val="242262 m2"/>
        </w:smartTagPr>
        <w:r w:rsidRPr="00A835D2">
          <w:t>242262 m2</w:t>
        </w:r>
      </w:smartTag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2048/00 </w:t>
      </w:r>
      <w:r w:rsidRPr="00A835D2">
        <w:t>Modernizace železnice – úsek Libeň–Malešice–Vršovice a Malešice–Hostivař 58992,7 m2</w:t>
      </w:r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2143/00 </w:t>
      </w:r>
      <w:r w:rsidRPr="00A835D2">
        <w:t>Přeložka komunikace ul. Hornoměcholupská, rozšíření kontejnerového překladiště, administrativní a obytn</w:t>
      </w:r>
      <w:r>
        <w:t xml:space="preserve">á výstavba u Horních Měcholup  </w:t>
      </w:r>
      <w:smartTag w:uri="urn:schemas-microsoft-com:office:smarttags" w:element="metricconverter">
        <w:smartTagPr>
          <w:attr w:name="ProductID" w:val="378617,6 m2"/>
        </w:smartTagPr>
        <w:r w:rsidRPr="00A835D2">
          <w:t>416901,9 m2</w:t>
        </w:r>
      </w:smartTag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2176/00 </w:t>
      </w:r>
      <w:r w:rsidRPr="007A3F0E">
        <w:t xml:space="preserve">Silnice z Kbel k Vysočanské radiále  </w:t>
      </w:r>
      <w:smartTag w:uri="urn:schemas-microsoft-com:office:smarttags" w:element="metricconverter">
        <w:smartTagPr>
          <w:attr w:name="ProductID" w:val="378617,6 m2"/>
        </w:smartTagPr>
        <w:r w:rsidRPr="007A3F0E">
          <w:t>63361,8</w:t>
        </w:r>
        <w:r>
          <w:t xml:space="preserve"> m2</w:t>
        </w:r>
      </w:smartTag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2345/00 </w:t>
      </w:r>
      <w:r w:rsidRPr="007A3F0E">
        <w:t xml:space="preserve">Administrativní budovy, byty a nová silnice v Újezdu  </w:t>
      </w:r>
      <w:smartTag w:uri="urn:schemas-microsoft-com:office:smarttags" w:element="metricconverter">
        <w:smartTagPr>
          <w:attr w:name="ProductID" w:val="378617,6 m2"/>
        </w:smartTagPr>
        <w:r w:rsidRPr="007A3F0E">
          <w:t>152417,1 m2</w:t>
        </w:r>
      </w:smartTag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2590/00 </w:t>
      </w:r>
      <w:r w:rsidRPr="007A3F0E">
        <w:t xml:space="preserve">Z 2590 Obytný soubor Veleslavín–Vokovice (Strnadovo zahradnictví)  </w:t>
      </w:r>
      <w:smartTag w:uri="urn:schemas-microsoft-com:office:smarttags" w:element="metricconverter">
        <w:smartTagPr>
          <w:attr w:name="ProductID" w:val="378617,6 m2"/>
        </w:smartTagPr>
        <w:r w:rsidRPr="007A3F0E">
          <w:t>54442 m2</w:t>
        </w:r>
      </w:smartTag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1437/06 </w:t>
      </w:r>
      <w:r w:rsidRPr="007A3F0E">
        <w:t xml:space="preserve">Obytná zástavba okolo Točné  </w:t>
      </w:r>
      <w:smartTag w:uri="urn:schemas-microsoft-com:office:smarttags" w:element="metricconverter">
        <w:smartTagPr>
          <w:attr w:name="ProductID" w:val="378617,6 m2"/>
        </w:smartTagPr>
        <w:r w:rsidRPr="007A3F0E">
          <w:t>1090936 m2</w:t>
        </w:r>
      </w:smartTag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1438/00 </w:t>
      </w:r>
      <w:r w:rsidRPr="007A3F0E">
        <w:t xml:space="preserve">Nová čtvrt </w:t>
      </w:r>
      <w:proofErr w:type="spellStart"/>
      <w:r w:rsidRPr="007A3F0E">
        <w:t>Neo</w:t>
      </w:r>
      <w:proofErr w:type="spellEnd"/>
      <w:r w:rsidRPr="007A3F0E">
        <w:t xml:space="preserve"> Riviera v areálu Modřanského cukrovaru  138111m2</w:t>
      </w:r>
    </w:p>
    <w:p w:rsidR="000D5804" w:rsidRDefault="000D5804" w:rsidP="00524849">
      <w:pPr>
        <w:pStyle w:val="Odstavecseseznamem"/>
        <w:numPr>
          <w:ilvl w:val="0"/>
          <w:numId w:val="3"/>
        </w:numPr>
      </w:pPr>
      <w:r>
        <w:t xml:space="preserve">Z 2440/00 </w:t>
      </w:r>
      <w:r w:rsidRPr="007A3F0E">
        <w:t xml:space="preserve">Upřesnění trasy metra D (včetně stanic, vestibulů a depa metra v úseku Pankrác – Depo Písnice, zrušení plánované stanice metra Zálesí, změna využití okolí stanic) </w:t>
      </w:r>
      <w:smartTag w:uri="urn:schemas-microsoft-com:office:smarttags" w:element="metricconverter">
        <w:smartTagPr>
          <w:attr w:name="ProductID" w:val="378617,6 m2"/>
        </w:smartTagPr>
        <w:r w:rsidRPr="007A3F0E">
          <w:t>378617,6 m2</w:t>
        </w:r>
      </w:smartTag>
    </w:p>
    <w:p w:rsidR="000D5804" w:rsidRPr="006E4AE6" w:rsidRDefault="000D5804" w:rsidP="006E4AE6">
      <w:pPr>
        <w:shd w:val="clear" w:color="auto" w:fill="BFBFBF"/>
        <w:rPr>
          <w:b/>
        </w:rPr>
      </w:pPr>
      <w:r w:rsidRPr="006E4AE6">
        <w:rPr>
          <w:b/>
        </w:rPr>
        <w:t>Programové prohlášení rady</w:t>
      </w:r>
    </w:p>
    <w:p w:rsidR="000D5804" w:rsidRDefault="000D5804" w:rsidP="006E4AE6">
      <w:r>
        <w:t>Rada bude usilovat o harmonický rozvoj města a jeho citlivé uspořádání, další oživení a kultivaci přirozených městských center a veřejných prostranství s rovnoměrným využitím celého městského prostoru i odlehčením historického jádra. Významné finanční prostředky bude nadále investovat do oprav památkově chráněných objektů a do obnovy a zvelebení Pražské památkové rezervace při zachování jejího polyfunkčního charakteru. Rada:</w:t>
      </w:r>
    </w:p>
    <w:p w:rsidR="000D5804" w:rsidRDefault="000D5804" w:rsidP="006E4AE6">
      <w:r>
        <w:t>* projedná nový Územní plán sídelního útvaru hlavního města Prahy (dále jen „ÚP SÚ hl. m. Prahy“) a jeho změny řádně a transparentně s Pražany;</w:t>
      </w:r>
    </w:p>
    <w:p w:rsidR="000D5804" w:rsidRDefault="000D5804" w:rsidP="006E4AE6">
      <w:r>
        <w:t>* bude usilovat o to, aby neubývalo veřejně přístupných zelených ploch (např. Trojmezí, Klánovický les a další) a maximálně se zasadí o nárůst jejich podílu a zlepšení jejich rekreační funkce;</w:t>
      </w:r>
    </w:p>
    <w:p w:rsidR="000D5804" w:rsidRDefault="000D5804" w:rsidP="006E4AE6">
      <w:r>
        <w:t>* bude usilovat, aby v rámci změn územního plánu neubývalo ploch určených pro sport a volný čas;</w:t>
      </w:r>
    </w:p>
    <w:p w:rsidR="000D5804" w:rsidRDefault="000D5804" w:rsidP="006E4AE6">
      <w:r>
        <w:t>* bude usilovat v lokalitách Nákladového nádraží Žižkov, Rohanského ostrova, Letné a Smíchovského nádraží o vybudování nových parků a sportovišť volně přístupných občanům;</w:t>
      </w:r>
    </w:p>
    <w:p w:rsidR="000D5804" w:rsidRDefault="000D5804" w:rsidP="006E4AE6">
      <w:r>
        <w:t>* bude chránit polyfunkční povahu Pražské památkové rezervace při důsledném dodržování zásad památkové ochrany a zachování harmonického začlenění rezidenčních funkcí;</w:t>
      </w:r>
    </w:p>
    <w:p w:rsidR="000D5804" w:rsidRDefault="000D5804" w:rsidP="006E4AE6">
      <w:r>
        <w:t xml:space="preserve">* uvede plavecký areál </w:t>
      </w:r>
      <w:proofErr w:type="spellStart"/>
      <w:r>
        <w:t>Šutka</w:t>
      </w:r>
      <w:proofErr w:type="spellEnd"/>
      <w:r>
        <w:t xml:space="preserve"> do stavu, který ho umožní využívat veřejností;</w:t>
      </w:r>
    </w:p>
    <w:p w:rsidR="000D5804" w:rsidRDefault="000D5804" w:rsidP="006E4AE6">
      <w:r>
        <w:t>* podpoří regeneraci ostrova Štvanice.</w:t>
      </w:r>
    </w:p>
    <w:sectPr w:rsidR="000D5804" w:rsidSect="00966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62A8"/>
    <w:multiLevelType w:val="hybridMultilevel"/>
    <w:tmpl w:val="FEE06D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6466E6"/>
    <w:multiLevelType w:val="hybridMultilevel"/>
    <w:tmpl w:val="73DE8A88"/>
    <w:lvl w:ilvl="0" w:tplc="ED50DA3A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83349"/>
    <w:multiLevelType w:val="hybridMultilevel"/>
    <w:tmpl w:val="FEE06D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68E"/>
    <w:rsid w:val="000008D0"/>
    <w:rsid w:val="00001375"/>
    <w:rsid w:val="00002514"/>
    <w:rsid w:val="00002C11"/>
    <w:rsid w:val="00002CA1"/>
    <w:rsid w:val="0000302F"/>
    <w:rsid w:val="000031A8"/>
    <w:rsid w:val="0000366E"/>
    <w:rsid w:val="000046F5"/>
    <w:rsid w:val="00004F20"/>
    <w:rsid w:val="0000676C"/>
    <w:rsid w:val="0000702F"/>
    <w:rsid w:val="00007EF2"/>
    <w:rsid w:val="00010414"/>
    <w:rsid w:val="00011820"/>
    <w:rsid w:val="00011FFA"/>
    <w:rsid w:val="0001236F"/>
    <w:rsid w:val="000128E4"/>
    <w:rsid w:val="000134CA"/>
    <w:rsid w:val="00013CA6"/>
    <w:rsid w:val="00013CF5"/>
    <w:rsid w:val="0001418C"/>
    <w:rsid w:val="000145B0"/>
    <w:rsid w:val="00014D97"/>
    <w:rsid w:val="00015064"/>
    <w:rsid w:val="00015D50"/>
    <w:rsid w:val="0001602B"/>
    <w:rsid w:val="00020BBD"/>
    <w:rsid w:val="0002108A"/>
    <w:rsid w:val="00021980"/>
    <w:rsid w:val="000224EA"/>
    <w:rsid w:val="00022B7C"/>
    <w:rsid w:val="00023317"/>
    <w:rsid w:val="000236CA"/>
    <w:rsid w:val="000238A1"/>
    <w:rsid w:val="00025585"/>
    <w:rsid w:val="000255B5"/>
    <w:rsid w:val="00025D24"/>
    <w:rsid w:val="00025F17"/>
    <w:rsid w:val="00026324"/>
    <w:rsid w:val="00027A7F"/>
    <w:rsid w:val="000312AC"/>
    <w:rsid w:val="000313DD"/>
    <w:rsid w:val="00032980"/>
    <w:rsid w:val="00033761"/>
    <w:rsid w:val="00034254"/>
    <w:rsid w:val="00034652"/>
    <w:rsid w:val="00035C4E"/>
    <w:rsid w:val="000361FD"/>
    <w:rsid w:val="00036ED6"/>
    <w:rsid w:val="00040DEA"/>
    <w:rsid w:val="000410E6"/>
    <w:rsid w:val="00041F41"/>
    <w:rsid w:val="00042CA2"/>
    <w:rsid w:val="00042EEB"/>
    <w:rsid w:val="000430AA"/>
    <w:rsid w:val="00044C0D"/>
    <w:rsid w:val="00044C68"/>
    <w:rsid w:val="0004523A"/>
    <w:rsid w:val="00045592"/>
    <w:rsid w:val="00046691"/>
    <w:rsid w:val="0005064B"/>
    <w:rsid w:val="00050C41"/>
    <w:rsid w:val="00051696"/>
    <w:rsid w:val="00051934"/>
    <w:rsid w:val="00051A53"/>
    <w:rsid w:val="00051FC1"/>
    <w:rsid w:val="00052C64"/>
    <w:rsid w:val="00054109"/>
    <w:rsid w:val="000542E7"/>
    <w:rsid w:val="00055104"/>
    <w:rsid w:val="00055408"/>
    <w:rsid w:val="00055594"/>
    <w:rsid w:val="000556B4"/>
    <w:rsid w:val="00057720"/>
    <w:rsid w:val="000609AE"/>
    <w:rsid w:val="00060BFD"/>
    <w:rsid w:val="000616B4"/>
    <w:rsid w:val="00062D15"/>
    <w:rsid w:val="00065E0E"/>
    <w:rsid w:val="00066AF0"/>
    <w:rsid w:val="00066B09"/>
    <w:rsid w:val="0006701B"/>
    <w:rsid w:val="000670C7"/>
    <w:rsid w:val="0007010D"/>
    <w:rsid w:val="00070135"/>
    <w:rsid w:val="00070DC2"/>
    <w:rsid w:val="00071089"/>
    <w:rsid w:val="00071704"/>
    <w:rsid w:val="00071DDC"/>
    <w:rsid w:val="00072C45"/>
    <w:rsid w:val="00072E2C"/>
    <w:rsid w:val="000752B0"/>
    <w:rsid w:val="000758F4"/>
    <w:rsid w:val="00075CFF"/>
    <w:rsid w:val="000767C4"/>
    <w:rsid w:val="00076A6C"/>
    <w:rsid w:val="00076FF5"/>
    <w:rsid w:val="000800AA"/>
    <w:rsid w:val="00080219"/>
    <w:rsid w:val="00080CA8"/>
    <w:rsid w:val="0008282C"/>
    <w:rsid w:val="00082D54"/>
    <w:rsid w:val="00083ABA"/>
    <w:rsid w:val="00083DD5"/>
    <w:rsid w:val="00085208"/>
    <w:rsid w:val="00085611"/>
    <w:rsid w:val="00086106"/>
    <w:rsid w:val="00086BA3"/>
    <w:rsid w:val="00087A1B"/>
    <w:rsid w:val="000904E8"/>
    <w:rsid w:val="00090BCF"/>
    <w:rsid w:val="000911A9"/>
    <w:rsid w:val="00091B6E"/>
    <w:rsid w:val="0009210A"/>
    <w:rsid w:val="000922A5"/>
    <w:rsid w:val="00093DB2"/>
    <w:rsid w:val="000951CC"/>
    <w:rsid w:val="0009582E"/>
    <w:rsid w:val="0009582F"/>
    <w:rsid w:val="00095E1E"/>
    <w:rsid w:val="00096140"/>
    <w:rsid w:val="0009638F"/>
    <w:rsid w:val="0009665F"/>
    <w:rsid w:val="00096BA9"/>
    <w:rsid w:val="0009730B"/>
    <w:rsid w:val="0009770E"/>
    <w:rsid w:val="000A0493"/>
    <w:rsid w:val="000A07AB"/>
    <w:rsid w:val="000A3857"/>
    <w:rsid w:val="000A3D49"/>
    <w:rsid w:val="000A7770"/>
    <w:rsid w:val="000B0D2D"/>
    <w:rsid w:val="000B1373"/>
    <w:rsid w:val="000B13CA"/>
    <w:rsid w:val="000B47A1"/>
    <w:rsid w:val="000B4ADC"/>
    <w:rsid w:val="000B5191"/>
    <w:rsid w:val="000B5EF0"/>
    <w:rsid w:val="000B7504"/>
    <w:rsid w:val="000B7A69"/>
    <w:rsid w:val="000C00AA"/>
    <w:rsid w:val="000C04E5"/>
    <w:rsid w:val="000C0CB0"/>
    <w:rsid w:val="000C1930"/>
    <w:rsid w:val="000C2BBD"/>
    <w:rsid w:val="000C335D"/>
    <w:rsid w:val="000C3DFE"/>
    <w:rsid w:val="000C4F7C"/>
    <w:rsid w:val="000C5B62"/>
    <w:rsid w:val="000C6039"/>
    <w:rsid w:val="000C6F60"/>
    <w:rsid w:val="000C7D00"/>
    <w:rsid w:val="000D0D8D"/>
    <w:rsid w:val="000D1324"/>
    <w:rsid w:val="000D3DD2"/>
    <w:rsid w:val="000D464B"/>
    <w:rsid w:val="000D4FC0"/>
    <w:rsid w:val="000D56E9"/>
    <w:rsid w:val="000D5804"/>
    <w:rsid w:val="000D59F9"/>
    <w:rsid w:val="000D5FB5"/>
    <w:rsid w:val="000D6AA2"/>
    <w:rsid w:val="000D6FDD"/>
    <w:rsid w:val="000D743A"/>
    <w:rsid w:val="000E0888"/>
    <w:rsid w:val="000E0CBA"/>
    <w:rsid w:val="000E169E"/>
    <w:rsid w:val="000E1944"/>
    <w:rsid w:val="000E29B6"/>
    <w:rsid w:val="000E29B8"/>
    <w:rsid w:val="000E2D26"/>
    <w:rsid w:val="000E3766"/>
    <w:rsid w:val="000E461E"/>
    <w:rsid w:val="000E4FC4"/>
    <w:rsid w:val="000E4FD1"/>
    <w:rsid w:val="000E5822"/>
    <w:rsid w:val="000E62C7"/>
    <w:rsid w:val="000E693F"/>
    <w:rsid w:val="000E6A54"/>
    <w:rsid w:val="000E734F"/>
    <w:rsid w:val="000E76E0"/>
    <w:rsid w:val="000F0268"/>
    <w:rsid w:val="000F1032"/>
    <w:rsid w:val="000F1C74"/>
    <w:rsid w:val="000F25EB"/>
    <w:rsid w:val="000F2B47"/>
    <w:rsid w:val="000F2CA7"/>
    <w:rsid w:val="000F38DE"/>
    <w:rsid w:val="000F501C"/>
    <w:rsid w:val="000F51F5"/>
    <w:rsid w:val="000F6BBC"/>
    <w:rsid w:val="000F6C8E"/>
    <w:rsid w:val="000F73EC"/>
    <w:rsid w:val="001010DF"/>
    <w:rsid w:val="00101A4D"/>
    <w:rsid w:val="00101C80"/>
    <w:rsid w:val="001020A4"/>
    <w:rsid w:val="00102D77"/>
    <w:rsid w:val="00102EBB"/>
    <w:rsid w:val="001038C0"/>
    <w:rsid w:val="00103B40"/>
    <w:rsid w:val="00104148"/>
    <w:rsid w:val="00104E6A"/>
    <w:rsid w:val="00105449"/>
    <w:rsid w:val="0010639E"/>
    <w:rsid w:val="001073BD"/>
    <w:rsid w:val="00111B66"/>
    <w:rsid w:val="001138AF"/>
    <w:rsid w:val="00114255"/>
    <w:rsid w:val="001147A8"/>
    <w:rsid w:val="00114C12"/>
    <w:rsid w:val="001155D6"/>
    <w:rsid w:val="0011600E"/>
    <w:rsid w:val="00116806"/>
    <w:rsid w:val="00120933"/>
    <w:rsid w:val="001229EF"/>
    <w:rsid w:val="001235EC"/>
    <w:rsid w:val="00123CBA"/>
    <w:rsid w:val="0012417B"/>
    <w:rsid w:val="001248EC"/>
    <w:rsid w:val="00126567"/>
    <w:rsid w:val="0012659A"/>
    <w:rsid w:val="001265B4"/>
    <w:rsid w:val="00127B83"/>
    <w:rsid w:val="00130DA9"/>
    <w:rsid w:val="00130E02"/>
    <w:rsid w:val="00130E2F"/>
    <w:rsid w:val="0013109A"/>
    <w:rsid w:val="00131773"/>
    <w:rsid w:val="0013284E"/>
    <w:rsid w:val="001329C1"/>
    <w:rsid w:val="00133148"/>
    <w:rsid w:val="00133291"/>
    <w:rsid w:val="001341B7"/>
    <w:rsid w:val="00135103"/>
    <w:rsid w:val="00135458"/>
    <w:rsid w:val="00137008"/>
    <w:rsid w:val="0013744D"/>
    <w:rsid w:val="001402A3"/>
    <w:rsid w:val="00140546"/>
    <w:rsid w:val="001406F8"/>
    <w:rsid w:val="001420AA"/>
    <w:rsid w:val="00143646"/>
    <w:rsid w:val="001438B6"/>
    <w:rsid w:val="00143E57"/>
    <w:rsid w:val="001441D5"/>
    <w:rsid w:val="00144B98"/>
    <w:rsid w:val="0015006D"/>
    <w:rsid w:val="00150273"/>
    <w:rsid w:val="00151095"/>
    <w:rsid w:val="00151B89"/>
    <w:rsid w:val="00152125"/>
    <w:rsid w:val="00152D58"/>
    <w:rsid w:val="0015378B"/>
    <w:rsid w:val="00153AC1"/>
    <w:rsid w:val="00155BB9"/>
    <w:rsid w:val="00157068"/>
    <w:rsid w:val="001575AD"/>
    <w:rsid w:val="00160A27"/>
    <w:rsid w:val="00160E27"/>
    <w:rsid w:val="00161471"/>
    <w:rsid w:val="0016293A"/>
    <w:rsid w:val="00162E09"/>
    <w:rsid w:val="00164098"/>
    <w:rsid w:val="00165600"/>
    <w:rsid w:val="00165F03"/>
    <w:rsid w:val="00166F08"/>
    <w:rsid w:val="00167810"/>
    <w:rsid w:val="00167D93"/>
    <w:rsid w:val="00170125"/>
    <w:rsid w:val="00170366"/>
    <w:rsid w:val="001703F6"/>
    <w:rsid w:val="001705E5"/>
    <w:rsid w:val="00170A71"/>
    <w:rsid w:val="00173FF3"/>
    <w:rsid w:val="00174147"/>
    <w:rsid w:val="00174BD1"/>
    <w:rsid w:val="001753A0"/>
    <w:rsid w:val="00175DA8"/>
    <w:rsid w:val="001764BB"/>
    <w:rsid w:val="00176CE8"/>
    <w:rsid w:val="00177A5C"/>
    <w:rsid w:val="00180C8C"/>
    <w:rsid w:val="00180C99"/>
    <w:rsid w:val="00183957"/>
    <w:rsid w:val="00186B56"/>
    <w:rsid w:val="00186EA9"/>
    <w:rsid w:val="0018779E"/>
    <w:rsid w:val="00187803"/>
    <w:rsid w:val="0019163D"/>
    <w:rsid w:val="001925BD"/>
    <w:rsid w:val="001929A3"/>
    <w:rsid w:val="001929B9"/>
    <w:rsid w:val="001949B8"/>
    <w:rsid w:val="001952E9"/>
    <w:rsid w:val="0019530D"/>
    <w:rsid w:val="00195394"/>
    <w:rsid w:val="001957CD"/>
    <w:rsid w:val="0019584A"/>
    <w:rsid w:val="00195CE7"/>
    <w:rsid w:val="00195D69"/>
    <w:rsid w:val="00195E44"/>
    <w:rsid w:val="001964C1"/>
    <w:rsid w:val="00196616"/>
    <w:rsid w:val="001A04F0"/>
    <w:rsid w:val="001A149F"/>
    <w:rsid w:val="001A1832"/>
    <w:rsid w:val="001A1CA7"/>
    <w:rsid w:val="001A22DA"/>
    <w:rsid w:val="001A2566"/>
    <w:rsid w:val="001A2A9E"/>
    <w:rsid w:val="001A3DE2"/>
    <w:rsid w:val="001A5A12"/>
    <w:rsid w:val="001A5AE5"/>
    <w:rsid w:val="001A6F42"/>
    <w:rsid w:val="001B02B1"/>
    <w:rsid w:val="001B0E0C"/>
    <w:rsid w:val="001B13EB"/>
    <w:rsid w:val="001B27CB"/>
    <w:rsid w:val="001B345E"/>
    <w:rsid w:val="001B36AC"/>
    <w:rsid w:val="001B3AD3"/>
    <w:rsid w:val="001B3FA3"/>
    <w:rsid w:val="001B4177"/>
    <w:rsid w:val="001B42EE"/>
    <w:rsid w:val="001B58C6"/>
    <w:rsid w:val="001B5C1B"/>
    <w:rsid w:val="001B6284"/>
    <w:rsid w:val="001B77AE"/>
    <w:rsid w:val="001C058E"/>
    <w:rsid w:val="001C0D26"/>
    <w:rsid w:val="001C0D94"/>
    <w:rsid w:val="001C2517"/>
    <w:rsid w:val="001C2F63"/>
    <w:rsid w:val="001C30BC"/>
    <w:rsid w:val="001C3DE7"/>
    <w:rsid w:val="001C4504"/>
    <w:rsid w:val="001C4645"/>
    <w:rsid w:val="001C4842"/>
    <w:rsid w:val="001C4909"/>
    <w:rsid w:val="001C4DBB"/>
    <w:rsid w:val="001C534C"/>
    <w:rsid w:val="001C5975"/>
    <w:rsid w:val="001C707E"/>
    <w:rsid w:val="001D02F9"/>
    <w:rsid w:val="001D0D95"/>
    <w:rsid w:val="001D0F4C"/>
    <w:rsid w:val="001D1B3E"/>
    <w:rsid w:val="001D1DBC"/>
    <w:rsid w:val="001D2850"/>
    <w:rsid w:val="001D48F1"/>
    <w:rsid w:val="001D54D7"/>
    <w:rsid w:val="001D60A2"/>
    <w:rsid w:val="001D65F5"/>
    <w:rsid w:val="001E03AB"/>
    <w:rsid w:val="001E04EF"/>
    <w:rsid w:val="001E2AAB"/>
    <w:rsid w:val="001E31C3"/>
    <w:rsid w:val="001E5661"/>
    <w:rsid w:val="001E59FE"/>
    <w:rsid w:val="001E62BA"/>
    <w:rsid w:val="001E62E3"/>
    <w:rsid w:val="001E7E92"/>
    <w:rsid w:val="001F015A"/>
    <w:rsid w:val="001F0276"/>
    <w:rsid w:val="001F104B"/>
    <w:rsid w:val="001F164B"/>
    <w:rsid w:val="001F16FB"/>
    <w:rsid w:val="001F2190"/>
    <w:rsid w:val="001F49DA"/>
    <w:rsid w:val="001F4A2F"/>
    <w:rsid w:val="001F4B36"/>
    <w:rsid w:val="001F5019"/>
    <w:rsid w:val="001F5F66"/>
    <w:rsid w:val="001F6DA6"/>
    <w:rsid w:val="001F714C"/>
    <w:rsid w:val="001F7392"/>
    <w:rsid w:val="001F7D34"/>
    <w:rsid w:val="00200351"/>
    <w:rsid w:val="00201CB6"/>
    <w:rsid w:val="00201F5D"/>
    <w:rsid w:val="002028DC"/>
    <w:rsid w:val="002029D2"/>
    <w:rsid w:val="0020378C"/>
    <w:rsid w:val="00203DCE"/>
    <w:rsid w:val="00203F19"/>
    <w:rsid w:val="002043D3"/>
    <w:rsid w:val="00205769"/>
    <w:rsid w:val="0020581E"/>
    <w:rsid w:val="00205939"/>
    <w:rsid w:val="00206C9F"/>
    <w:rsid w:val="00210EC8"/>
    <w:rsid w:val="00213457"/>
    <w:rsid w:val="00213BD6"/>
    <w:rsid w:val="00213F38"/>
    <w:rsid w:val="002141F2"/>
    <w:rsid w:val="00214B2E"/>
    <w:rsid w:val="0021607C"/>
    <w:rsid w:val="002164A5"/>
    <w:rsid w:val="002206A5"/>
    <w:rsid w:val="002214BD"/>
    <w:rsid w:val="00222505"/>
    <w:rsid w:val="00222BF7"/>
    <w:rsid w:val="0022351B"/>
    <w:rsid w:val="0022522E"/>
    <w:rsid w:val="00225FB5"/>
    <w:rsid w:val="00227DCB"/>
    <w:rsid w:val="00230563"/>
    <w:rsid w:val="002339FB"/>
    <w:rsid w:val="00233E14"/>
    <w:rsid w:val="00235127"/>
    <w:rsid w:val="0023527A"/>
    <w:rsid w:val="00236545"/>
    <w:rsid w:val="00236B1B"/>
    <w:rsid w:val="00237E11"/>
    <w:rsid w:val="00237EAD"/>
    <w:rsid w:val="00240291"/>
    <w:rsid w:val="00240A9C"/>
    <w:rsid w:val="00241058"/>
    <w:rsid w:val="00241EC0"/>
    <w:rsid w:val="00246AE5"/>
    <w:rsid w:val="002518C8"/>
    <w:rsid w:val="00253881"/>
    <w:rsid w:val="00253BA2"/>
    <w:rsid w:val="00254922"/>
    <w:rsid w:val="00257E47"/>
    <w:rsid w:val="00257ECF"/>
    <w:rsid w:val="00260695"/>
    <w:rsid w:val="00260892"/>
    <w:rsid w:val="00260D89"/>
    <w:rsid w:val="0026205B"/>
    <w:rsid w:val="00265A12"/>
    <w:rsid w:val="00265C2A"/>
    <w:rsid w:val="002666E6"/>
    <w:rsid w:val="0026722D"/>
    <w:rsid w:val="0026777D"/>
    <w:rsid w:val="0027075E"/>
    <w:rsid w:val="002723A7"/>
    <w:rsid w:val="00272444"/>
    <w:rsid w:val="0027263C"/>
    <w:rsid w:val="00272769"/>
    <w:rsid w:val="00272D50"/>
    <w:rsid w:val="00272E83"/>
    <w:rsid w:val="00273335"/>
    <w:rsid w:val="00273BA4"/>
    <w:rsid w:val="0027405C"/>
    <w:rsid w:val="002742F5"/>
    <w:rsid w:val="00274BBD"/>
    <w:rsid w:val="002751AD"/>
    <w:rsid w:val="00275246"/>
    <w:rsid w:val="0027663D"/>
    <w:rsid w:val="0027673D"/>
    <w:rsid w:val="00276906"/>
    <w:rsid w:val="00276AED"/>
    <w:rsid w:val="00277920"/>
    <w:rsid w:val="00277FAC"/>
    <w:rsid w:val="002808D3"/>
    <w:rsid w:val="0028186E"/>
    <w:rsid w:val="00283A91"/>
    <w:rsid w:val="00285742"/>
    <w:rsid w:val="00285CD7"/>
    <w:rsid w:val="0028692A"/>
    <w:rsid w:val="00286D81"/>
    <w:rsid w:val="002878FB"/>
    <w:rsid w:val="002922A5"/>
    <w:rsid w:val="00293161"/>
    <w:rsid w:val="002955E8"/>
    <w:rsid w:val="00296015"/>
    <w:rsid w:val="00297AB6"/>
    <w:rsid w:val="002A008D"/>
    <w:rsid w:val="002A045E"/>
    <w:rsid w:val="002A0E1F"/>
    <w:rsid w:val="002A1A60"/>
    <w:rsid w:val="002A1D55"/>
    <w:rsid w:val="002A1D7D"/>
    <w:rsid w:val="002A2F08"/>
    <w:rsid w:val="002A37DB"/>
    <w:rsid w:val="002A3C98"/>
    <w:rsid w:val="002A43BA"/>
    <w:rsid w:val="002A45A6"/>
    <w:rsid w:val="002A4D6C"/>
    <w:rsid w:val="002A5402"/>
    <w:rsid w:val="002A5CFF"/>
    <w:rsid w:val="002A63D3"/>
    <w:rsid w:val="002A6451"/>
    <w:rsid w:val="002A6B92"/>
    <w:rsid w:val="002B117A"/>
    <w:rsid w:val="002B2B63"/>
    <w:rsid w:val="002B453B"/>
    <w:rsid w:val="002B4942"/>
    <w:rsid w:val="002B5132"/>
    <w:rsid w:val="002B5190"/>
    <w:rsid w:val="002B6913"/>
    <w:rsid w:val="002B7572"/>
    <w:rsid w:val="002B784C"/>
    <w:rsid w:val="002C0236"/>
    <w:rsid w:val="002C13C3"/>
    <w:rsid w:val="002C2004"/>
    <w:rsid w:val="002C256D"/>
    <w:rsid w:val="002C26F0"/>
    <w:rsid w:val="002C30FC"/>
    <w:rsid w:val="002C31B6"/>
    <w:rsid w:val="002C4C9B"/>
    <w:rsid w:val="002C51B8"/>
    <w:rsid w:val="002C58AA"/>
    <w:rsid w:val="002C590B"/>
    <w:rsid w:val="002C648C"/>
    <w:rsid w:val="002D1763"/>
    <w:rsid w:val="002D28AD"/>
    <w:rsid w:val="002D3595"/>
    <w:rsid w:val="002D39E5"/>
    <w:rsid w:val="002D3EEB"/>
    <w:rsid w:val="002D4758"/>
    <w:rsid w:val="002D7630"/>
    <w:rsid w:val="002D7687"/>
    <w:rsid w:val="002D7D3C"/>
    <w:rsid w:val="002E033F"/>
    <w:rsid w:val="002E3B6A"/>
    <w:rsid w:val="002E3EB5"/>
    <w:rsid w:val="002E3F44"/>
    <w:rsid w:val="002E4AFF"/>
    <w:rsid w:val="002E4CFA"/>
    <w:rsid w:val="002E4D5C"/>
    <w:rsid w:val="002E4EF9"/>
    <w:rsid w:val="002E6942"/>
    <w:rsid w:val="002E7DF1"/>
    <w:rsid w:val="002F1C28"/>
    <w:rsid w:val="002F21E2"/>
    <w:rsid w:val="002F3BE3"/>
    <w:rsid w:val="002F427D"/>
    <w:rsid w:val="002F4A67"/>
    <w:rsid w:val="002F518A"/>
    <w:rsid w:val="002F5597"/>
    <w:rsid w:val="002F59DF"/>
    <w:rsid w:val="002F6CF3"/>
    <w:rsid w:val="00301203"/>
    <w:rsid w:val="0030155D"/>
    <w:rsid w:val="003043DF"/>
    <w:rsid w:val="003044D4"/>
    <w:rsid w:val="0030521D"/>
    <w:rsid w:val="003056E5"/>
    <w:rsid w:val="003057F3"/>
    <w:rsid w:val="00310999"/>
    <w:rsid w:val="003109DC"/>
    <w:rsid w:val="00310EC9"/>
    <w:rsid w:val="0031152E"/>
    <w:rsid w:val="00313621"/>
    <w:rsid w:val="00314133"/>
    <w:rsid w:val="0031489E"/>
    <w:rsid w:val="00315AB4"/>
    <w:rsid w:val="003175B1"/>
    <w:rsid w:val="00317611"/>
    <w:rsid w:val="00320FE6"/>
    <w:rsid w:val="00321060"/>
    <w:rsid w:val="003217EE"/>
    <w:rsid w:val="00321EEE"/>
    <w:rsid w:val="003223A5"/>
    <w:rsid w:val="003229F0"/>
    <w:rsid w:val="0032372A"/>
    <w:rsid w:val="00323FDF"/>
    <w:rsid w:val="00325439"/>
    <w:rsid w:val="00326DB4"/>
    <w:rsid w:val="00327D31"/>
    <w:rsid w:val="00330378"/>
    <w:rsid w:val="00330F77"/>
    <w:rsid w:val="003310DE"/>
    <w:rsid w:val="00331637"/>
    <w:rsid w:val="00332B65"/>
    <w:rsid w:val="00332E88"/>
    <w:rsid w:val="00333059"/>
    <w:rsid w:val="0033387D"/>
    <w:rsid w:val="00333F2F"/>
    <w:rsid w:val="003349A1"/>
    <w:rsid w:val="0033657F"/>
    <w:rsid w:val="00336CF3"/>
    <w:rsid w:val="0033732B"/>
    <w:rsid w:val="00340024"/>
    <w:rsid w:val="00340283"/>
    <w:rsid w:val="003416AC"/>
    <w:rsid w:val="003432CB"/>
    <w:rsid w:val="00343B15"/>
    <w:rsid w:val="00343D6A"/>
    <w:rsid w:val="00343DD8"/>
    <w:rsid w:val="00344446"/>
    <w:rsid w:val="003451E3"/>
    <w:rsid w:val="0034535C"/>
    <w:rsid w:val="00346C8D"/>
    <w:rsid w:val="003477BB"/>
    <w:rsid w:val="003478D6"/>
    <w:rsid w:val="003512A0"/>
    <w:rsid w:val="003525FF"/>
    <w:rsid w:val="00353309"/>
    <w:rsid w:val="00353A73"/>
    <w:rsid w:val="003552CE"/>
    <w:rsid w:val="003552DD"/>
    <w:rsid w:val="0035543B"/>
    <w:rsid w:val="0035552E"/>
    <w:rsid w:val="003562F6"/>
    <w:rsid w:val="0035635B"/>
    <w:rsid w:val="003565FA"/>
    <w:rsid w:val="0035714E"/>
    <w:rsid w:val="00360345"/>
    <w:rsid w:val="00360511"/>
    <w:rsid w:val="00360CDC"/>
    <w:rsid w:val="003620AF"/>
    <w:rsid w:val="00362882"/>
    <w:rsid w:val="00362BE0"/>
    <w:rsid w:val="00363828"/>
    <w:rsid w:val="003642CD"/>
    <w:rsid w:val="003652D9"/>
    <w:rsid w:val="003658F3"/>
    <w:rsid w:val="00365F13"/>
    <w:rsid w:val="0036761E"/>
    <w:rsid w:val="00367AC4"/>
    <w:rsid w:val="00367D07"/>
    <w:rsid w:val="0037042C"/>
    <w:rsid w:val="00371ADC"/>
    <w:rsid w:val="003722E1"/>
    <w:rsid w:val="00372D1D"/>
    <w:rsid w:val="00373102"/>
    <w:rsid w:val="00373424"/>
    <w:rsid w:val="0037454D"/>
    <w:rsid w:val="0037592C"/>
    <w:rsid w:val="00376647"/>
    <w:rsid w:val="00380DE0"/>
    <w:rsid w:val="00380F8C"/>
    <w:rsid w:val="003849B5"/>
    <w:rsid w:val="00384CE5"/>
    <w:rsid w:val="003855AF"/>
    <w:rsid w:val="0038639C"/>
    <w:rsid w:val="00386A3B"/>
    <w:rsid w:val="00386DBF"/>
    <w:rsid w:val="00386DC7"/>
    <w:rsid w:val="00387815"/>
    <w:rsid w:val="00390340"/>
    <w:rsid w:val="0039085C"/>
    <w:rsid w:val="00390D3E"/>
    <w:rsid w:val="003910F9"/>
    <w:rsid w:val="00392174"/>
    <w:rsid w:val="003932BB"/>
    <w:rsid w:val="00393615"/>
    <w:rsid w:val="003938C4"/>
    <w:rsid w:val="00393FC5"/>
    <w:rsid w:val="00394487"/>
    <w:rsid w:val="00394656"/>
    <w:rsid w:val="00394F77"/>
    <w:rsid w:val="00395773"/>
    <w:rsid w:val="0039713F"/>
    <w:rsid w:val="003A03E7"/>
    <w:rsid w:val="003A083B"/>
    <w:rsid w:val="003A08AC"/>
    <w:rsid w:val="003A11E4"/>
    <w:rsid w:val="003A257F"/>
    <w:rsid w:val="003A26E3"/>
    <w:rsid w:val="003A28A5"/>
    <w:rsid w:val="003A2D37"/>
    <w:rsid w:val="003A338B"/>
    <w:rsid w:val="003A40F9"/>
    <w:rsid w:val="003A4CCD"/>
    <w:rsid w:val="003A5762"/>
    <w:rsid w:val="003A5967"/>
    <w:rsid w:val="003A5D67"/>
    <w:rsid w:val="003A6552"/>
    <w:rsid w:val="003A6A5D"/>
    <w:rsid w:val="003A733A"/>
    <w:rsid w:val="003A736D"/>
    <w:rsid w:val="003B2189"/>
    <w:rsid w:val="003B2AC5"/>
    <w:rsid w:val="003B2C65"/>
    <w:rsid w:val="003B40FE"/>
    <w:rsid w:val="003B47A3"/>
    <w:rsid w:val="003B4AD2"/>
    <w:rsid w:val="003B4B42"/>
    <w:rsid w:val="003B4BC8"/>
    <w:rsid w:val="003B545F"/>
    <w:rsid w:val="003B6EB1"/>
    <w:rsid w:val="003B7A75"/>
    <w:rsid w:val="003B7AE2"/>
    <w:rsid w:val="003C06AB"/>
    <w:rsid w:val="003C13C4"/>
    <w:rsid w:val="003C198F"/>
    <w:rsid w:val="003C1A73"/>
    <w:rsid w:val="003C1C8E"/>
    <w:rsid w:val="003C346C"/>
    <w:rsid w:val="003C4ACD"/>
    <w:rsid w:val="003C4BE7"/>
    <w:rsid w:val="003C4EDE"/>
    <w:rsid w:val="003C77FA"/>
    <w:rsid w:val="003D041D"/>
    <w:rsid w:val="003D0D39"/>
    <w:rsid w:val="003D1258"/>
    <w:rsid w:val="003D29FF"/>
    <w:rsid w:val="003D332A"/>
    <w:rsid w:val="003D3E1D"/>
    <w:rsid w:val="003D41EF"/>
    <w:rsid w:val="003D5528"/>
    <w:rsid w:val="003D5C2A"/>
    <w:rsid w:val="003D602B"/>
    <w:rsid w:val="003D6356"/>
    <w:rsid w:val="003E09CF"/>
    <w:rsid w:val="003E103F"/>
    <w:rsid w:val="003E1B75"/>
    <w:rsid w:val="003E202F"/>
    <w:rsid w:val="003E2232"/>
    <w:rsid w:val="003E2744"/>
    <w:rsid w:val="003E3772"/>
    <w:rsid w:val="003E4C33"/>
    <w:rsid w:val="003E5281"/>
    <w:rsid w:val="003E5737"/>
    <w:rsid w:val="003E7778"/>
    <w:rsid w:val="003E7AE1"/>
    <w:rsid w:val="003F011A"/>
    <w:rsid w:val="003F08A0"/>
    <w:rsid w:val="003F189C"/>
    <w:rsid w:val="003F1A30"/>
    <w:rsid w:val="003F3ACF"/>
    <w:rsid w:val="003F40D8"/>
    <w:rsid w:val="003F5E57"/>
    <w:rsid w:val="003F6C4F"/>
    <w:rsid w:val="003F6F2A"/>
    <w:rsid w:val="003F6F9F"/>
    <w:rsid w:val="003F78F4"/>
    <w:rsid w:val="0040025F"/>
    <w:rsid w:val="00400BC1"/>
    <w:rsid w:val="004027E3"/>
    <w:rsid w:val="004029AA"/>
    <w:rsid w:val="00403516"/>
    <w:rsid w:val="004052AE"/>
    <w:rsid w:val="0040588F"/>
    <w:rsid w:val="004068CB"/>
    <w:rsid w:val="004070C6"/>
    <w:rsid w:val="004070CC"/>
    <w:rsid w:val="004106B1"/>
    <w:rsid w:val="00410F5D"/>
    <w:rsid w:val="004119FB"/>
    <w:rsid w:val="00412580"/>
    <w:rsid w:val="00413F30"/>
    <w:rsid w:val="00414876"/>
    <w:rsid w:val="00415103"/>
    <w:rsid w:val="00415EB9"/>
    <w:rsid w:val="00415F1E"/>
    <w:rsid w:val="004162F5"/>
    <w:rsid w:val="00417396"/>
    <w:rsid w:val="00420331"/>
    <w:rsid w:val="004205A9"/>
    <w:rsid w:val="004209C3"/>
    <w:rsid w:val="00420E52"/>
    <w:rsid w:val="00422601"/>
    <w:rsid w:val="00423062"/>
    <w:rsid w:val="004230DE"/>
    <w:rsid w:val="00423703"/>
    <w:rsid w:val="004237F1"/>
    <w:rsid w:val="00423E27"/>
    <w:rsid w:val="00423F58"/>
    <w:rsid w:val="004253D8"/>
    <w:rsid w:val="00425AD8"/>
    <w:rsid w:val="004268F9"/>
    <w:rsid w:val="00426ACF"/>
    <w:rsid w:val="004272C7"/>
    <w:rsid w:val="00427C05"/>
    <w:rsid w:val="00431F3B"/>
    <w:rsid w:val="004328F6"/>
    <w:rsid w:val="004351C4"/>
    <w:rsid w:val="0043540F"/>
    <w:rsid w:val="00435726"/>
    <w:rsid w:val="004357E2"/>
    <w:rsid w:val="00435A92"/>
    <w:rsid w:val="00435C9E"/>
    <w:rsid w:val="0043669B"/>
    <w:rsid w:val="00436CDD"/>
    <w:rsid w:val="004377B0"/>
    <w:rsid w:val="00437D64"/>
    <w:rsid w:val="00441505"/>
    <w:rsid w:val="00441537"/>
    <w:rsid w:val="004417E7"/>
    <w:rsid w:val="00444D8A"/>
    <w:rsid w:val="00445279"/>
    <w:rsid w:val="00446CEA"/>
    <w:rsid w:val="00446FC8"/>
    <w:rsid w:val="00447FEB"/>
    <w:rsid w:val="00450E4D"/>
    <w:rsid w:val="0045187E"/>
    <w:rsid w:val="0045214D"/>
    <w:rsid w:val="00453B5D"/>
    <w:rsid w:val="00453C8C"/>
    <w:rsid w:val="004542B9"/>
    <w:rsid w:val="00454DB5"/>
    <w:rsid w:val="004554C3"/>
    <w:rsid w:val="00457036"/>
    <w:rsid w:val="004604EB"/>
    <w:rsid w:val="00460D4C"/>
    <w:rsid w:val="00460E88"/>
    <w:rsid w:val="00461E31"/>
    <w:rsid w:val="00462C40"/>
    <w:rsid w:val="00463EB9"/>
    <w:rsid w:val="00464536"/>
    <w:rsid w:val="00464742"/>
    <w:rsid w:val="00465CF9"/>
    <w:rsid w:val="00465FF2"/>
    <w:rsid w:val="004676FC"/>
    <w:rsid w:val="0047033F"/>
    <w:rsid w:val="004709C5"/>
    <w:rsid w:val="00472EAF"/>
    <w:rsid w:val="00473259"/>
    <w:rsid w:val="00473754"/>
    <w:rsid w:val="00474364"/>
    <w:rsid w:val="004745C3"/>
    <w:rsid w:val="00474945"/>
    <w:rsid w:val="0047525F"/>
    <w:rsid w:val="004754BA"/>
    <w:rsid w:val="004755C5"/>
    <w:rsid w:val="00476268"/>
    <w:rsid w:val="0047778B"/>
    <w:rsid w:val="00480CD7"/>
    <w:rsid w:val="00482107"/>
    <w:rsid w:val="00482D77"/>
    <w:rsid w:val="0048381D"/>
    <w:rsid w:val="00483903"/>
    <w:rsid w:val="004843D9"/>
    <w:rsid w:val="00484DCC"/>
    <w:rsid w:val="00484F5B"/>
    <w:rsid w:val="0048529C"/>
    <w:rsid w:val="00485F5C"/>
    <w:rsid w:val="00486244"/>
    <w:rsid w:val="004873EB"/>
    <w:rsid w:val="00487658"/>
    <w:rsid w:val="0049129C"/>
    <w:rsid w:val="00491B95"/>
    <w:rsid w:val="0049248F"/>
    <w:rsid w:val="0049343F"/>
    <w:rsid w:val="00495D28"/>
    <w:rsid w:val="004965F7"/>
    <w:rsid w:val="0049664E"/>
    <w:rsid w:val="004971EB"/>
    <w:rsid w:val="0049783D"/>
    <w:rsid w:val="004A0A5D"/>
    <w:rsid w:val="004A0C64"/>
    <w:rsid w:val="004A0FCA"/>
    <w:rsid w:val="004A1427"/>
    <w:rsid w:val="004A2D1D"/>
    <w:rsid w:val="004A3CB2"/>
    <w:rsid w:val="004A474E"/>
    <w:rsid w:val="004A4766"/>
    <w:rsid w:val="004A5AA6"/>
    <w:rsid w:val="004A6D18"/>
    <w:rsid w:val="004A737C"/>
    <w:rsid w:val="004A77B6"/>
    <w:rsid w:val="004A77C2"/>
    <w:rsid w:val="004A7C7A"/>
    <w:rsid w:val="004B1648"/>
    <w:rsid w:val="004B1701"/>
    <w:rsid w:val="004B2FBC"/>
    <w:rsid w:val="004B3C39"/>
    <w:rsid w:val="004B3E6F"/>
    <w:rsid w:val="004B4065"/>
    <w:rsid w:val="004B4431"/>
    <w:rsid w:val="004B4F98"/>
    <w:rsid w:val="004B6517"/>
    <w:rsid w:val="004B7CEB"/>
    <w:rsid w:val="004C33A1"/>
    <w:rsid w:val="004C3554"/>
    <w:rsid w:val="004C5611"/>
    <w:rsid w:val="004C5CDA"/>
    <w:rsid w:val="004C5FE2"/>
    <w:rsid w:val="004C7553"/>
    <w:rsid w:val="004C75C1"/>
    <w:rsid w:val="004C7722"/>
    <w:rsid w:val="004D07B3"/>
    <w:rsid w:val="004D43BE"/>
    <w:rsid w:val="004D4E78"/>
    <w:rsid w:val="004D53B2"/>
    <w:rsid w:val="004D6748"/>
    <w:rsid w:val="004D7A2A"/>
    <w:rsid w:val="004E2AD9"/>
    <w:rsid w:val="004E31B2"/>
    <w:rsid w:val="004E3958"/>
    <w:rsid w:val="004E40A0"/>
    <w:rsid w:val="004E44EC"/>
    <w:rsid w:val="004E5D10"/>
    <w:rsid w:val="004E69C6"/>
    <w:rsid w:val="004E7F87"/>
    <w:rsid w:val="004F2448"/>
    <w:rsid w:val="004F28E5"/>
    <w:rsid w:val="004F3A68"/>
    <w:rsid w:val="004F5CBA"/>
    <w:rsid w:val="004F7011"/>
    <w:rsid w:val="004F7B40"/>
    <w:rsid w:val="004F7F2F"/>
    <w:rsid w:val="0050058C"/>
    <w:rsid w:val="00500C70"/>
    <w:rsid w:val="005014D2"/>
    <w:rsid w:val="00501B3B"/>
    <w:rsid w:val="00503D0D"/>
    <w:rsid w:val="005059A5"/>
    <w:rsid w:val="00506AFD"/>
    <w:rsid w:val="00506EF2"/>
    <w:rsid w:val="00507502"/>
    <w:rsid w:val="00510402"/>
    <w:rsid w:val="00510D4D"/>
    <w:rsid w:val="0051225F"/>
    <w:rsid w:val="005127BE"/>
    <w:rsid w:val="005135AF"/>
    <w:rsid w:val="00513E5F"/>
    <w:rsid w:val="0051626F"/>
    <w:rsid w:val="00516D09"/>
    <w:rsid w:val="005170F6"/>
    <w:rsid w:val="0051711F"/>
    <w:rsid w:val="00517ECD"/>
    <w:rsid w:val="005219F6"/>
    <w:rsid w:val="005223FA"/>
    <w:rsid w:val="0052246F"/>
    <w:rsid w:val="00523772"/>
    <w:rsid w:val="00523FC2"/>
    <w:rsid w:val="00524849"/>
    <w:rsid w:val="005248E0"/>
    <w:rsid w:val="005251F7"/>
    <w:rsid w:val="0052604A"/>
    <w:rsid w:val="005273AB"/>
    <w:rsid w:val="00527F15"/>
    <w:rsid w:val="0053007E"/>
    <w:rsid w:val="0053021B"/>
    <w:rsid w:val="0053069C"/>
    <w:rsid w:val="00532255"/>
    <w:rsid w:val="00534015"/>
    <w:rsid w:val="00534049"/>
    <w:rsid w:val="0053442F"/>
    <w:rsid w:val="00535482"/>
    <w:rsid w:val="00535E02"/>
    <w:rsid w:val="00536644"/>
    <w:rsid w:val="00536BCA"/>
    <w:rsid w:val="00537F7C"/>
    <w:rsid w:val="00540920"/>
    <w:rsid w:val="0054109A"/>
    <w:rsid w:val="00541C41"/>
    <w:rsid w:val="00542A07"/>
    <w:rsid w:val="005430A5"/>
    <w:rsid w:val="005436B2"/>
    <w:rsid w:val="00543959"/>
    <w:rsid w:val="00543DED"/>
    <w:rsid w:val="0054428C"/>
    <w:rsid w:val="0054471B"/>
    <w:rsid w:val="0054485C"/>
    <w:rsid w:val="00545D3F"/>
    <w:rsid w:val="0054679E"/>
    <w:rsid w:val="00546BA3"/>
    <w:rsid w:val="0055009E"/>
    <w:rsid w:val="0055041D"/>
    <w:rsid w:val="005513C5"/>
    <w:rsid w:val="00551950"/>
    <w:rsid w:val="005528B7"/>
    <w:rsid w:val="00552F42"/>
    <w:rsid w:val="00553A32"/>
    <w:rsid w:val="00554743"/>
    <w:rsid w:val="00554751"/>
    <w:rsid w:val="00554AFE"/>
    <w:rsid w:val="005560F5"/>
    <w:rsid w:val="0055770A"/>
    <w:rsid w:val="00557A76"/>
    <w:rsid w:val="0056006B"/>
    <w:rsid w:val="0056043D"/>
    <w:rsid w:val="00560BCA"/>
    <w:rsid w:val="0056178D"/>
    <w:rsid w:val="00564013"/>
    <w:rsid w:val="005641B6"/>
    <w:rsid w:val="005642E5"/>
    <w:rsid w:val="00565715"/>
    <w:rsid w:val="00565C32"/>
    <w:rsid w:val="00565D46"/>
    <w:rsid w:val="00566544"/>
    <w:rsid w:val="00567F46"/>
    <w:rsid w:val="00570D93"/>
    <w:rsid w:val="00571762"/>
    <w:rsid w:val="00571E5A"/>
    <w:rsid w:val="00572418"/>
    <w:rsid w:val="00572CBC"/>
    <w:rsid w:val="005730AC"/>
    <w:rsid w:val="00573BDF"/>
    <w:rsid w:val="00573E1C"/>
    <w:rsid w:val="00574E80"/>
    <w:rsid w:val="00575A64"/>
    <w:rsid w:val="005761D8"/>
    <w:rsid w:val="005802D2"/>
    <w:rsid w:val="00580D0D"/>
    <w:rsid w:val="00580D1D"/>
    <w:rsid w:val="00580FF2"/>
    <w:rsid w:val="005811C1"/>
    <w:rsid w:val="00581E4A"/>
    <w:rsid w:val="005822E3"/>
    <w:rsid w:val="005824F1"/>
    <w:rsid w:val="005827B9"/>
    <w:rsid w:val="005856F2"/>
    <w:rsid w:val="005864EB"/>
    <w:rsid w:val="00586BEF"/>
    <w:rsid w:val="00586D4E"/>
    <w:rsid w:val="00587095"/>
    <w:rsid w:val="00587612"/>
    <w:rsid w:val="00591D34"/>
    <w:rsid w:val="00593A46"/>
    <w:rsid w:val="00596C5C"/>
    <w:rsid w:val="0059730F"/>
    <w:rsid w:val="005A0F52"/>
    <w:rsid w:val="005A0FE9"/>
    <w:rsid w:val="005A1546"/>
    <w:rsid w:val="005A3EB0"/>
    <w:rsid w:val="005A4183"/>
    <w:rsid w:val="005A4E29"/>
    <w:rsid w:val="005A7849"/>
    <w:rsid w:val="005B043D"/>
    <w:rsid w:val="005B0B24"/>
    <w:rsid w:val="005B1AC1"/>
    <w:rsid w:val="005B3E66"/>
    <w:rsid w:val="005B49BA"/>
    <w:rsid w:val="005B4C03"/>
    <w:rsid w:val="005B4F46"/>
    <w:rsid w:val="005B5359"/>
    <w:rsid w:val="005B60BC"/>
    <w:rsid w:val="005B7F0B"/>
    <w:rsid w:val="005C0EE0"/>
    <w:rsid w:val="005C11DA"/>
    <w:rsid w:val="005C124E"/>
    <w:rsid w:val="005C1680"/>
    <w:rsid w:val="005C1826"/>
    <w:rsid w:val="005C21D9"/>
    <w:rsid w:val="005C2B97"/>
    <w:rsid w:val="005C2FB6"/>
    <w:rsid w:val="005C3164"/>
    <w:rsid w:val="005C3D1B"/>
    <w:rsid w:val="005C51CB"/>
    <w:rsid w:val="005C559C"/>
    <w:rsid w:val="005C5878"/>
    <w:rsid w:val="005C6654"/>
    <w:rsid w:val="005C6730"/>
    <w:rsid w:val="005C7048"/>
    <w:rsid w:val="005C7600"/>
    <w:rsid w:val="005C7722"/>
    <w:rsid w:val="005C7951"/>
    <w:rsid w:val="005C79DB"/>
    <w:rsid w:val="005C7DD9"/>
    <w:rsid w:val="005D03FD"/>
    <w:rsid w:val="005D1F57"/>
    <w:rsid w:val="005D2553"/>
    <w:rsid w:val="005D2CF3"/>
    <w:rsid w:val="005D3539"/>
    <w:rsid w:val="005D41B5"/>
    <w:rsid w:val="005D42D4"/>
    <w:rsid w:val="005D460B"/>
    <w:rsid w:val="005D5D3C"/>
    <w:rsid w:val="005D5F2D"/>
    <w:rsid w:val="005D63E5"/>
    <w:rsid w:val="005D645D"/>
    <w:rsid w:val="005D68CF"/>
    <w:rsid w:val="005D7F58"/>
    <w:rsid w:val="005E1032"/>
    <w:rsid w:val="005E128D"/>
    <w:rsid w:val="005E33A5"/>
    <w:rsid w:val="005E38C9"/>
    <w:rsid w:val="005E3E6E"/>
    <w:rsid w:val="005E47B3"/>
    <w:rsid w:val="005E4C28"/>
    <w:rsid w:val="005E5C33"/>
    <w:rsid w:val="005E66EF"/>
    <w:rsid w:val="005E6B1E"/>
    <w:rsid w:val="005F023A"/>
    <w:rsid w:val="005F12F9"/>
    <w:rsid w:val="005F157A"/>
    <w:rsid w:val="005F2AD2"/>
    <w:rsid w:val="005F3738"/>
    <w:rsid w:val="005F393C"/>
    <w:rsid w:val="005F4341"/>
    <w:rsid w:val="005F4F02"/>
    <w:rsid w:val="005F4F68"/>
    <w:rsid w:val="005F51B6"/>
    <w:rsid w:val="005F5C5F"/>
    <w:rsid w:val="005F7444"/>
    <w:rsid w:val="005F79BE"/>
    <w:rsid w:val="0060004B"/>
    <w:rsid w:val="00600898"/>
    <w:rsid w:val="0060093A"/>
    <w:rsid w:val="00600A09"/>
    <w:rsid w:val="00600A67"/>
    <w:rsid w:val="00600E3C"/>
    <w:rsid w:val="00600FE0"/>
    <w:rsid w:val="00603C27"/>
    <w:rsid w:val="00603F38"/>
    <w:rsid w:val="00604793"/>
    <w:rsid w:val="00605047"/>
    <w:rsid w:val="00606EBC"/>
    <w:rsid w:val="00606F1C"/>
    <w:rsid w:val="0060739D"/>
    <w:rsid w:val="00607D8C"/>
    <w:rsid w:val="006100EA"/>
    <w:rsid w:val="0061037C"/>
    <w:rsid w:val="00610926"/>
    <w:rsid w:val="00611124"/>
    <w:rsid w:val="006114FE"/>
    <w:rsid w:val="00611E80"/>
    <w:rsid w:val="00612119"/>
    <w:rsid w:val="00612DB4"/>
    <w:rsid w:val="00612DEB"/>
    <w:rsid w:val="0061324A"/>
    <w:rsid w:val="00613DCB"/>
    <w:rsid w:val="006158C2"/>
    <w:rsid w:val="00616003"/>
    <w:rsid w:val="00616703"/>
    <w:rsid w:val="00616F06"/>
    <w:rsid w:val="00617466"/>
    <w:rsid w:val="0061798A"/>
    <w:rsid w:val="00617CC9"/>
    <w:rsid w:val="00620357"/>
    <w:rsid w:val="006206BD"/>
    <w:rsid w:val="0062102B"/>
    <w:rsid w:val="00621545"/>
    <w:rsid w:val="006234E7"/>
    <w:rsid w:val="00623E5A"/>
    <w:rsid w:val="006244D3"/>
    <w:rsid w:val="00625634"/>
    <w:rsid w:val="006256AD"/>
    <w:rsid w:val="00625E21"/>
    <w:rsid w:val="00626059"/>
    <w:rsid w:val="00626758"/>
    <w:rsid w:val="00626EEC"/>
    <w:rsid w:val="00627887"/>
    <w:rsid w:val="006306D3"/>
    <w:rsid w:val="00630CAD"/>
    <w:rsid w:val="00630ECD"/>
    <w:rsid w:val="00631887"/>
    <w:rsid w:val="00631BF9"/>
    <w:rsid w:val="00631ED5"/>
    <w:rsid w:val="006330DE"/>
    <w:rsid w:val="00634235"/>
    <w:rsid w:val="00635C5F"/>
    <w:rsid w:val="00636876"/>
    <w:rsid w:val="006369F7"/>
    <w:rsid w:val="00636A3A"/>
    <w:rsid w:val="00637827"/>
    <w:rsid w:val="00637964"/>
    <w:rsid w:val="006405EF"/>
    <w:rsid w:val="00640DCE"/>
    <w:rsid w:val="0064207F"/>
    <w:rsid w:val="006425AB"/>
    <w:rsid w:val="0064279A"/>
    <w:rsid w:val="006428BE"/>
    <w:rsid w:val="00642975"/>
    <w:rsid w:val="00642E90"/>
    <w:rsid w:val="00644696"/>
    <w:rsid w:val="00644843"/>
    <w:rsid w:val="00644F6D"/>
    <w:rsid w:val="006477CB"/>
    <w:rsid w:val="00647802"/>
    <w:rsid w:val="006519DC"/>
    <w:rsid w:val="00653405"/>
    <w:rsid w:val="0065368D"/>
    <w:rsid w:val="0065391D"/>
    <w:rsid w:val="00653DF6"/>
    <w:rsid w:val="00653FE0"/>
    <w:rsid w:val="00654BE9"/>
    <w:rsid w:val="006564D5"/>
    <w:rsid w:val="0065760D"/>
    <w:rsid w:val="00657F85"/>
    <w:rsid w:val="00660E1F"/>
    <w:rsid w:val="0066106B"/>
    <w:rsid w:val="00662ACD"/>
    <w:rsid w:val="006634FF"/>
    <w:rsid w:val="00664B51"/>
    <w:rsid w:val="0066566E"/>
    <w:rsid w:val="00665D84"/>
    <w:rsid w:val="00665ECE"/>
    <w:rsid w:val="00666475"/>
    <w:rsid w:val="00670678"/>
    <w:rsid w:val="006706AF"/>
    <w:rsid w:val="00671273"/>
    <w:rsid w:val="00672A67"/>
    <w:rsid w:val="00672F31"/>
    <w:rsid w:val="006731DA"/>
    <w:rsid w:val="00673267"/>
    <w:rsid w:val="0067353A"/>
    <w:rsid w:val="0067354C"/>
    <w:rsid w:val="006742DC"/>
    <w:rsid w:val="006745F6"/>
    <w:rsid w:val="00674818"/>
    <w:rsid w:val="00676581"/>
    <w:rsid w:val="006765D2"/>
    <w:rsid w:val="006769B5"/>
    <w:rsid w:val="00677469"/>
    <w:rsid w:val="0068024A"/>
    <w:rsid w:val="00680594"/>
    <w:rsid w:val="00680E7F"/>
    <w:rsid w:val="0068168E"/>
    <w:rsid w:val="006817EF"/>
    <w:rsid w:val="00681B01"/>
    <w:rsid w:val="00683061"/>
    <w:rsid w:val="0068357E"/>
    <w:rsid w:val="00683B13"/>
    <w:rsid w:val="00684573"/>
    <w:rsid w:val="0068560F"/>
    <w:rsid w:val="00685F7C"/>
    <w:rsid w:val="00686211"/>
    <w:rsid w:val="00686D3A"/>
    <w:rsid w:val="00687630"/>
    <w:rsid w:val="00687BA5"/>
    <w:rsid w:val="00687E56"/>
    <w:rsid w:val="00691092"/>
    <w:rsid w:val="006915EF"/>
    <w:rsid w:val="00691906"/>
    <w:rsid w:val="00692321"/>
    <w:rsid w:val="00692802"/>
    <w:rsid w:val="006941EF"/>
    <w:rsid w:val="0069529B"/>
    <w:rsid w:val="006955D3"/>
    <w:rsid w:val="006967F5"/>
    <w:rsid w:val="0069720E"/>
    <w:rsid w:val="00697515"/>
    <w:rsid w:val="00697CBE"/>
    <w:rsid w:val="006A0122"/>
    <w:rsid w:val="006A0D8A"/>
    <w:rsid w:val="006A1322"/>
    <w:rsid w:val="006A2322"/>
    <w:rsid w:val="006A25D9"/>
    <w:rsid w:val="006A37FD"/>
    <w:rsid w:val="006A3FA1"/>
    <w:rsid w:val="006A551C"/>
    <w:rsid w:val="006A664A"/>
    <w:rsid w:val="006B0DB5"/>
    <w:rsid w:val="006B0EB7"/>
    <w:rsid w:val="006B1634"/>
    <w:rsid w:val="006B20B7"/>
    <w:rsid w:val="006B2232"/>
    <w:rsid w:val="006B26C4"/>
    <w:rsid w:val="006B2F70"/>
    <w:rsid w:val="006B3455"/>
    <w:rsid w:val="006B3469"/>
    <w:rsid w:val="006B514A"/>
    <w:rsid w:val="006B5A30"/>
    <w:rsid w:val="006B6AE5"/>
    <w:rsid w:val="006B7F45"/>
    <w:rsid w:val="006C06AB"/>
    <w:rsid w:val="006C082A"/>
    <w:rsid w:val="006C0BBD"/>
    <w:rsid w:val="006C147E"/>
    <w:rsid w:val="006C2CE0"/>
    <w:rsid w:val="006C49BE"/>
    <w:rsid w:val="006C4ECD"/>
    <w:rsid w:val="006C5981"/>
    <w:rsid w:val="006C5CDC"/>
    <w:rsid w:val="006C6AE2"/>
    <w:rsid w:val="006C6F81"/>
    <w:rsid w:val="006C76F0"/>
    <w:rsid w:val="006C77BF"/>
    <w:rsid w:val="006D2150"/>
    <w:rsid w:val="006D27CF"/>
    <w:rsid w:val="006D28FF"/>
    <w:rsid w:val="006D2B11"/>
    <w:rsid w:val="006D2B17"/>
    <w:rsid w:val="006D36DD"/>
    <w:rsid w:val="006D3D99"/>
    <w:rsid w:val="006D4E61"/>
    <w:rsid w:val="006D5B09"/>
    <w:rsid w:val="006D7BED"/>
    <w:rsid w:val="006E0125"/>
    <w:rsid w:val="006E0C53"/>
    <w:rsid w:val="006E1021"/>
    <w:rsid w:val="006E1094"/>
    <w:rsid w:val="006E15E1"/>
    <w:rsid w:val="006E1E2E"/>
    <w:rsid w:val="006E2549"/>
    <w:rsid w:val="006E405B"/>
    <w:rsid w:val="006E4AE6"/>
    <w:rsid w:val="006E4E77"/>
    <w:rsid w:val="006E5417"/>
    <w:rsid w:val="006E6096"/>
    <w:rsid w:val="006E652E"/>
    <w:rsid w:val="006E6DFD"/>
    <w:rsid w:val="006E73B7"/>
    <w:rsid w:val="006E7563"/>
    <w:rsid w:val="006F13EE"/>
    <w:rsid w:val="006F1E8D"/>
    <w:rsid w:val="006F308B"/>
    <w:rsid w:val="006F40B4"/>
    <w:rsid w:val="006F51BA"/>
    <w:rsid w:val="006F5593"/>
    <w:rsid w:val="006F5D89"/>
    <w:rsid w:val="006F5E99"/>
    <w:rsid w:val="006F6648"/>
    <w:rsid w:val="006F680D"/>
    <w:rsid w:val="006F74AE"/>
    <w:rsid w:val="006F7D37"/>
    <w:rsid w:val="006F7FD9"/>
    <w:rsid w:val="0070020B"/>
    <w:rsid w:val="00701816"/>
    <w:rsid w:val="0070198A"/>
    <w:rsid w:val="00702786"/>
    <w:rsid w:val="00702986"/>
    <w:rsid w:val="00702DBA"/>
    <w:rsid w:val="00703119"/>
    <w:rsid w:val="007042DF"/>
    <w:rsid w:val="00710FC2"/>
    <w:rsid w:val="00711007"/>
    <w:rsid w:val="00711C38"/>
    <w:rsid w:val="00712422"/>
    <w:rsid w:val="0071327B"/>
    <w:rsid w:val="0071345E"/>
    <w:rsid w:val="007135D1"/>
    <w:rsid w:val="0071433F"/>
    <w:rsid w:val="007153F9"/>
    <w:rsid w:val="007156D4"/>
    <w:rsid w:val="007174D5"/>
    <w:rsid w:val="00717D05"/>
    <w:rsid w:val="00720028"/>
    <w:rsid w:val="00720243"/>
    <w:rsid w:val="007209A3"/>
    <w:rsid w:val="00721B73"/>
    <w:rsid w:val="007235F9"/>
    <w:rsid w:val="00724D37"/>
    <w:rsid w:val="00725113"/>
    <w:rsid w:val="00730094"/>
    <w:rsid w:val="00731A50"/>
    <w:rsid w:val="00731BCA"/>
    <w:rsid w:val="00731C68"/>
    <w:rsid w:val="00732C05"/>
    <w:rsid w:val="007338C3"/>
    <w:rsid w:val="00734231"/>
    <w:rsid w:val="00735642"/>
    <w:rsid w:val="007357C2"/>
    <w:rsid w:val="007361BA"/>
    <w:rsid w:val="00740CBB"/>
    <w:rsid w:val="007412CE"/>
    <w:rsid w:val="00741765"/>
    <w:rsid w:val="00741D75"/>
    <w:rsid w:val="00742978"/>
    <w:rsid w:val="00742B58"/>
    <w:rsid w:val="00743982"/>
    <w:rsid w:val="00744A51"/>
    <w:rsid w:val="007469DF"/>
    <w:rsid w:val="00750794"/>
    <w:rsid w:val="00751E1C"/>
    <w:rsid w:val="00752A6E"/>
    <w:rsid w:val="00753BA8"/>
    <w:rsid w:val="007541F1"/>
    <w:rsid w:val="00754A76"/>
    <w:rsid w:val="007557F9"/>
    <w:rsid w:val="00756EBA"/>
    <w:rsid w:val="00757344"/>
    <w:rsid w:val="00757FD9"/>
    <w:rsid w:val="0076110A"/>
    <w:rsid w:val="0076169A"/>
    <w:rsid w:val="007617C6"/>
    <w:rsid w:val="00761F40"/>
    <w:rsid w:val="00762201"/>
    <w:rsid w:val="007627CD"/>
    <w:rsid w:val="00762FAC"/>
    <w:rsid w:val="0076428F"/>
    <w:rsid w:val="00765232"/>
    <w:rsid w:val="00765C47"/>
    <w:rsid w:val="00766B16"/>
    <w:rsid w:val="00766E98"/>
    <w:rsid w:val="007673E4"/>
    <w:rsid w:val="00767A0D"/>
    <w:rsid w:val="0077035D"/>
    <w:rsid w:val="0077078A"/>
    <w:rsid w:val="007709AB"/>
    <w:rsid w:val="00772C2F"/>
    <w:rsid w:val="0077410A"/>
    <w:rsid w:val="00774855"/>
    <w:rsid w:val="00774B25"/>
    <w:rsid w:val="00775DB3"/>
    <w:rsid w:val="00776828"/>
    <w:rsid w:val="0077773C"/>
    <w:rsid w:val="007800E9"/>
    <w:rsid w:val="0078098C"/>
    <w:rsid w:val="00782591"/>
    <w:rsid w:val="00782759"/>
    <w:rsid w:val="00782A3E"/>
    <w:rsid w:val="00783589"/>
    <w:rsid w:val="00784BD1"/>
    <w:rsid w:val="00784FC1"/>
    <w:rsid w:val="00785543"/>
    <w:rsid w:val="00785751"/>
    <w:rsid w:val="00785D53"/>
    <w:rsid w:val="00786061"/>
    <w:rsid w:val="00786143"/>
    <w:rsid w:val="0078745D"/>
    <w:rsid w:val="0079005B"/>
    <w:rsid w:val="007900B8"/>
    <w:rsid w:val="00790396"/>
    <w:rsid w:val="00792CB9"/>
    <w:rsid w:val="007933BC"/>
    <w:rsid w:val="0079436B"/>
    <w:rsid w:val="00794A06"/>
    <w:rsid w:val="007951DE"/>
    <w:rsid w:val="00797AF5"/>
    <w:rsid w:val="007A0786"/>
    <w:rsid w:val="007A0C14"/>
    <w:rsid w:val="007A1FF3"/>
    <w:rsid w:val="007A3F0E"/>
    <w:rsid w:val="007A3F34"/>
    <w:rsid w:val="007A47B0"/>
    <w:rsid w:val="007A4B7B"/>
    <w:rsid w:val="007A5026"/>
    <w:rsid w:val="007A5263"/>
    <w:rsid w:val="007A765F"/>
    <w:rsid w:val="007B02D8"/>
    <w:rsid w:val="007B0304"/>
    <w:rsid w:val="007B1205"/>
    <w:rsid w:val="007B2D4B"/>
    <w:rsid w:val="007B3289"/>
    <w:rsid w:val="007B5A96"/>
    <w:rsid w:val="007B65B9"/>
    <w:rsid w:val="007B65F0"/>
    <w:rsid w:val="007B72F7"/>
    <w:rsid w:val="007B7EF7"/>
    <w:rsid w:val="007C0CB3"/>
    <w:rsid w:val="007C2306"/>
    <w:rsid w:val="007C398A"/>
    <w:rsid w:val="007C3A10"/>
    <w:rsid w:val="007C3B12"/>
    <w:rsid w:val="007C4BE5"/>
    <w:rsid w:val="007C5280"/>
    <w:rsid w:val="007C56DB"/>
    <w:rsid w:val="007C7C69"/>
    <w:rsid w:val="007D042F"/>
    <w:rsid w:val="007D048F"/>
    <w:rsid w:val="007D07B7"/>
    <w:rsid w:val="007D0A83"/>
    <w:rsid w:val="007D0AD9"/>
    <w:rsid w:val="007D1587"/>
    <w:rsid w:val="007D17A8"/>
    <w:rsid w:val="007D210F"/>
    <w:rsid w:val="007D22B7"/>
    <w:rsid w:val="007D3024"/>
    <w:rsid w:val="007D38A2"/>
    <w:rsid w:val="007D4CCF"/>
    <w:rsid w:val="007D4D24"/>
    <w:rsid w:val="007D547B"/>
    <w:rsid w:val="007D6188"/>
    <w:rsid w:val="007D72DC"/>
    <w:rsid w:val="007D7841"/>
    <w:rsid w:val="007D78EA"/>
    <w:rsid w:val="007E01F8"/>
    <w:rsid w:val="007E0E28"/>
    <w:rsid w:val="007E1574"/>
    <w:rsid w:val="007E227D"/>
    <w:rsid w:val="007E2350"/>
    <w:rsid w:val="007E283D"/>
    <w:rsid w:val="007E391F"/>
    <w:rsid w:val="007E4819"/>
    <w:rsid w:val="007E4E8B"/>
    <w:rsid w:val="007E5B52"/>
    <w:rsid w:val="007E686A"/>
    <w:rsid w:val="007E7CE9"/>
    <w:rsid w:val="007E7F0E"/>
    <w:rsid w:val="007F0549"/>
    <w:rsid w:val="007F16B5"/>
    <w:rsid w:val="007F1CAF"/>
    <w:rsid w:val="007F1E7D"/>
    <w:rsid w:val="007F339D"/>
    <w:rsid w:val="007F3BB9"/>
    <w:rsid w:val="007F4164"/>
    <w:rsid w:val="007F46CB"/>
    <w:rsid w:val="007F478F"/>
    <w:rsid w:val="007F5386"/>
    <w:rsid w:val="007F59C6"/>
    <w:rsid w:val="007F5F5A"/>
    <w:rsid w:val="007F72A9"/>
    <w:rsid w:val="007F79BF"/>
    <w:rsid w:val="0080041D"/>
    <w:rsid w:val="008004EE"/>
    <w:rsid w:val="00800BB3"/>
    <w:rsid w:val="00800E80"/>
    <w:rsid w:val="008010A6"/>
    <w:rsid w:val="00801A11"/>
    <w:rsid w:val="00802542"/>
    <w:rsid w:val="008038AF"/>
    <w:rsid w:val="00803F76"/>
    <w:rsid w:val="008046C6"/>
    <w:rsid w:val="008056EB"/>
    <w:rsid w:val="008066A0"/>
    <w:rsid w:val="0080671A"/>
    <w:rsid w:val="008068BE"/>
    <w:rsid w:val="00807694"/>
    <w:rsid w:val="008076F8"/>
    <w:rsid w:val="00807984"/>
    <w:rsid w:val="00807C83"/>
    <w:rsid w:val="008111DA"/>
    <w:rsid w:val="008113F5"/>
    <w:rsid w:val="008114A5"/>
    <w:rsid w:val="00811785"/>
    <w:rsid w:val="00812482"/>
    <w:rsid w:val="00812B0A"/>
    <w:rsid w:val="00812B8A"/>
    <w:rsid w:val="008133F4"/>
    <w:rsid w:val="00814440"/>
    <w:rsid w:val="00814499"/>
    <w:rsid w:val="00815839"/>
    <w:rsid w:val="00816584"/>
    <w:rsid w:val="00817BF8"/>
    <w:rsid w:val="008201E6"/>
    <w:rsid w:val="008214A9"/>
    <w:rsid w:val="00821675"/>
    <w:rsid w:val="00822028"/>
    <w:rsid w:val="008222D2"/>
    <w:rsid w:val="00822949"/>
    <w:rsid w:val="0082362B"/>
    <w:rsid w:val="008254D3"/>
    <w:rsid w:val="008275A8"/>
    <w:rsid w:val="00827EB6"/>
    <w:rsid w:val="008301E7"/>
    <w:rsid w:val="00830346"/>
    <w:rsid w:val="00831BDE"/>
    <w:rsid w:val="00832B09"/>
    <w:rsid w:val="008351DC"/>
    <w:rsid w:val="008357F7"/>
    <w:rsid w:val="00835AC3"/>
    <w:rsid w:val="00835C5E"/>
    <w:rsid w:val="008365A3"/>
    <w:rsid w:val="00840D62"/>
    <w:rsid w:val="00841E65"/>
    <w:rsid w:val="008422E0"/>
    <w:rsid w:val="00845211"/>
    <w:rsid w:val="008453BD"/>
    <w:rsid w:val="00845A35"/>
    <w:rsid w:val="008462B9"/>
    <w:rsid w:val="00846807"/>
    <w:rsid w:val="00846A89"/>
    <w:rsid w:val="00846F47"/>
    <w:rsid w:val="00850385"/>
    <w:rsid w:val="008505B3"/>
    <w:rsid w:val="008509B2"/>
    <w:rsid w:val="0085201C"/>
    <w:rsid w:val="00852490"/>
    <w:rsid w:val="00852667"/>
    <w:rsid w:val="00852914"/>
    <w:rsid w:val="008541EE"/>
    <w:rsid w:val="00855E93"/>
    <w:rsid w:val="00855FF1"/>
    <w:rsid w:val="008560A5"/>
    <w:rsid w:val="00856CF5"/>
    <w:rsid w:val="008601EC"/>
    <w:rsid w:val="008609C6"/>
    <w:rsid w:val="00861090"/>
    <w:rsid w:val="008612E2"/>
    <w:rsid w:val="00861B6B"/>
    <w:rsid w:val="00863FCD"/>
    <w:rsid w:val="0086546D"/>
    <w:rsid w:val="0086556B"/>
    <w:rsid w:val="00865CCC"/>
    <w:rsid w:val="0086615E"/>
    <w:rsid w:val="00866E0F"/>
    <w:rsid w:val="0087060F"/>
    <w:rsid w:val="0087145D"/>
    <w:rsid w:val="008719B4"/>
    <w:rsid w:val="008729B5"/>
    <w:rsid w:val="00873B0B"/>
    <w:rsid w:val="008751FD"/>
    <w:rsid w:val="008764C7"/>
    <w:rsid w:val="008766B9"/>
    <w:rsid w:val="00880AD2"/>
    <w:rsid w:val="008813D8"/>
    <w:rsid w:val="00881CFA"/>
    <w:rsid w:val="00882DE7"/>
    <w:rsid w:val="00884B5A"/>
    <w:rsid w:val="00886087"/>
    <w:rsid w:val="00886680"/>
    <w:rsid w:val="00887118"/>
    <w:rsid w:val="00887876"/>
    <w:rsid w:val="0088790B"/>
    <w:rsid w:val="00887FDA"/>
    <w:rsid w:val="00890161"/>
    <w:rsid w:val="00890D5E"/>
    <w:rsid w:val="00890FA8"/>
    <w:rsid w:val="00891F68"/>
    <w:rsid w:val="008925DE"/>
    <w:rsid w:val="00892F9F"/>
    <w:rsid w:val="00893379"/>
    <w:rsid w:val="008940AE"/>
    <w:rsid w:val="00895816"/>
    <w:rsid w:val="00895E99"/>
    <w:rsid w:val="008963E4"/>
    <w:rsid w:val="008975A3"/>
    <w:rsid w:val="008975B3"/>
    <w:rsid w:val="008976B0"/>
    <w:rsid w:val="008A0044"/>
    <w:rsid w:val="008A0139"/>
    <w:rsid w:val="008A0216"/>
    <w:rsid w:val="008A0A96"/>
    <w:rsid w:val="008A2237"/>
    <w:rsid w:val="008A2824"/>
    <w:rsid w:val="008A365B"/>
    <w:rsid w:val="008A42F6"/>
    <w:rsid w:val="008A4D72"/>
    <w:rsid w:val="008A5472"/>
    <w:rsid w:val="008A5D5A"/>
    <w:rsid w:val="008A6E1A"/>
    <w:rsid w:val="008A724A"/>
    <w:rsid w:val="008A7721"/>
    <w:rsid w:val="008B00A5"/>
    <w:rsid w:val="008B0EA2"/>
    <w:rsid w:val="008B34E4"/>
    <w:rsid w:val="008B4118"/>
    <w:rsid w:val="008B5408"/>
    <w:rsid w:val="008B629A"/>
    <w:rsid w:val="008B7790"/>
    <w:rsid w:val="008C1D33"/>
    <w:rsid w:val="008C2662"/>
    <w:rsid w:val="008C35CB"/>
    <w:rsid w:val="008C4783"/>
    <w:rsid w:val="008C5806"/>
    <w:rsid w:val="008C5FAC"/>
    <w:rsid w:val="008C6789"/>
    <w:rsid w:val="008C787A"/>
    <w:rsid w:val="008D138E"/>
    <w:rsid w:val="008D16F6"/>
    <w:rsid w:val="008D1B29"/>
    <w:rsid w:val="008D262F"/>
    <w:rsid w:val="008D42D0"/>
    <w:rsid w:val="008D43FE"/>
    <w:rsid w:val="008D49F2"/>
    <w:rsid w:val="008D6B1C"/>
    <w:rsid w:val="008E1945"/>
    <w:rsid w:val="008E1992"/>
    <w:rsid w:val="008E2CB8"/>
    <w:rsid w:val="008E3395"/>
    <w:rsid w:val="008E34EA"/>
    <w:rsid w:val="008E3A62"/>
    <w:rsid w:val="008E61E7"/>
    <w:rsid w:val="008E745B"/>
    <w:rsid w:val="008E7B4D"/>
    <w:rsid w:val="008F083F"/>
    <w:rsid w:val="008F17DE"/>
    <w:rsid w:val="008F1D1C"/>
    <w:rsid w:val="008F2498"/>
    <w:rsid w:val="008F3771"/>
    <w:rsid w:val="008F3E81"/>
    <w:rsid w:val="008F4DC1"/>
    <w:rsid w:val="008F643E"/>
    <w:rsid w:val="008F6DEF"/>
    <w:rsid w:val="008F7991"/>
    <w:rsid w:val="00900A12"/>
    <w:rsid w:val="00900C82"/>
    <w:rsid w:val="00900E98"/>
    <w:rsid w:val="009013B5"/>
    <w:rsid w:val="00901511"/>
    <w:rsid w:val="00902E4F"/>
    <w:rsid w:val="00904FEF"/>
    <w:rsid w:val="0090598B"/>
    <w:rsid w:val="00905FDF"/>
    <w:rsid w:val="00906F26"/>
    <w:rsid w:val="00907C2A"/>
    <w:rsid w:val="00910422"/>
    <w:rsid w:val="00910E21"/>
    <w:rsid w:val="009127B3"/>
    <w:rsid w:val="00912B76"/>
    <w:rsid w:val="0091382E"/>
    <w:rsid w:val="00913E5F"/>
    <w:rsid w:val="0091484B"/>
    <w:rsid w:val="00914E9C"/>
    <w:rsid w:val="00914F5F"/>
    <w:rsid w:val="009156FA"/>
    <w:rsid w:val="00916408"/>
    <w:rsid w:val="00916709"/>
    <w:rsid w:val="0091760A"/>
    <w:rsid w:val="00917D0C"/>
    <w:rsid w:val="009200F5"/>
    <w:rsid w:val="00920802"/>
    <w:rsid w:val="00921BC2"/>
    <w:rsid w:val="00922FBF"/>
    <w:rsid w:val="00923E38"/>
    <w:rsid w:val="00927351"/>
    <w:rsid w:val="00927743"/>
    <w:rsid w:val="00927B5F"/>
    <w:rsid w:val="00930326"/>
    <w:rsid w:val="00930EC4"/>
    <w:rsid w:val="00930EC6"/>
    <w:rsid w:val="00931CCF"/>
    <w:rsid w:val="00931E49"/>
    <w:rsid w:val="009325F4"/>
    <w:rsid w:val="0093322F"/>
    <w:rsid w:val="00933FD7"/>
    <w:rsid w:val="00934121"/>
    <w:rsid w:val="00940E37"/>
    <w:rsid w:val="0094277A"/>
    <w:rsid w:val="009427AD"/>
    <w:rsid w:val="00942F29"/>
    <w:rsid w:val="0094327B"/>
    <w:rsid w:val="00944284"/>
    <w:rsid w:val="009445B1"/>
    <w:rsid w:val="00944B64"/>
    <w:rsid w:val="00944D59"/>
    <w:rsid w:val="00945A2F"/>
    <w:rsid w:val="00945B4C"/>
    <w:rsid w:val="00946818"/>
    <w:rsid w:val="009470F1"/>
    <w:rsid w:val="00947406"/>
    <w:rsid w:val="00947918"/>
    <w:rsid w:val="00947934"/>
    <w:rsid w:val="009504A6"/>
    <w:rsid w:val="00950C5C"/>
    <w:rsid w:val="00950DDA"/>
    <w:rsid w:val="0095112E"/>
    <w:rsid w:val="00951AA6"/>
    <w:rsid w:val="00952779"/>
    <w:rsid w:val="009529C6"/>
    <w:rsid w:val="00952D81"/>
    <w:rsid w:val="00955767"/>
    <w:rsid w:val="00955791"/>
    <w:rsid w:val="009569D0"/>
    <w:rsid w:val="00956C76"/>
    <w:rsid w:val="00957478"/>
    <w:rsid w:val="00963A0B"/>
    <w:rsid w:val="009641BB"/>
    <w:rsid w:val="009646E2"/>
    <w:rsid w:val="009650D4"/>
    <w:rsid w:val="009655A9"/>
    <w:rsid w:val="0096622F"/>
    <w:rsid w:val="00966848"/>
    <w:rsid w:val="0096695C"/>
    <w:rsid w:val="00966D93"/>
    <w:rsid w:val="009675F0"/>
    <w:rsid w:val="00967AFF"/>
    <w:rsid w:val="00967FCB"/>
    <w:rsid w:val="0097076A"/>
    <w:rsid w:val="00972B60"/>
    <w:rsid w:val="00972D58"/>
    <w:rsid w:val="00974067"/>
    <w:rsid w:val="00974290"/>
    <w:rsid w:val="009747D0"/>
    <w:rsid w:val="00974BE5"/>
    <w:rsid w:val="00975147"/>
    <w:rsid w:val="00975688"/>
    <w:rsid w:val="0097599F"/>
    <w:rsid w:val="009768E7"/>
    <w:rsid w:val="00976E1E"/>
    <w:rsid w:val="00977912"/>
    <w:rsid w:val="00977E82"/>
    <w:rsid w:val="0098104C"/>
    <w:rsid w:val="0098131A"/>
    <w:rsid w:val="00981747"/>
    <w:rsid w:val="009819FD"/>
    <w:rsid w:val="00981FFE"/>
    <w:rsid w:val="00982BFC"/>
    <w:rsid w:val="00982D0E"/>
    <w:rsid w:val="009830F6"/>
    <w:rsid w:val="00983CE4"/>
    <w:rsid w:val="0098489C"/>
    <w:rsid w:val="009855D8"/>
    <w:rsid w:val="00985B25"/>
    <w:rsid w:val="009862E9"/>
    <w:rsid w:val="00986562"/>
    <w:rsid w:val="00986BFD"/>
    <w:rsid w:val="00986CB6"/>
    <w:rsid w:val="00987AD5"/>
    <w:rsid w:val="00990F7B"/>
    <w:rsid w:val="00991C8E"/>
    <w:rsid w:val="00992726"/>
    <w:rsid w:val="00992BF5"/>
    <w:rsid w:val="00994035"/>
    <w:rsid w:val="009941FE"/>
    <w:rsid w:val="00995F82"/>
    <w:rsid w:val="00996159"/>
    <w:rsid w:val="009971AB"/>
    <w:rsid w:val="009971B9"/>
    <w:rsid w:val="009975D6"/>
    <w:rsid w:val="009A05F6"/>
    <w:rsid w:val="009A1154"/>
    <w:rsid w:val="009A16CB"/>
    <w:rsid w:val="009A1B73"/>
    <w:rsid w:val="009A26BE"/>
    <w:rsid w:val="009A2AD9"/>
    <w:rsid w:val="009A3BF3"/>
    <w:rsid w:val="009A3EAF"/>
    <w:rsid w:val="009A42BA"/>
    <w:rsid w:val="009A55F6"/>
    <w:rsid w:val="009A6B89"/>
    <w:rsid w:val="009A718F"/>
    <w:rsid w:val="009A7951"/>
    <w:rsid w:val="009B0205"/>
    <w:rsid w:val="009B09ED"/>
    <w:rsid w:val="009B0DBC"/>
    <w:rsid w:val="009B0EE3"/>
    <w:rsid w:val="009B464B"/>
    <w:rsid w:val="009B4E24"/>
    <w:rsid w:val="009B5387"/>
    <w:rsid w:val="009B70D1"/>
    <w:rsid w:val="009B7647"/>
    <w:rsid w:val="009B7890"/>
    <w:rsid w:val="009B7930"/>
    <w:rsid w:val="009C0137"/>
    <w:rsid w:val="009C0397"/>
    <w:rsid w:val="009C03A4"/>
    <w:rsid w:val="009C1325"/>
    <w:rsid w:val="009C2BFE"/>
    <w:rsid w:val="009C2DE1"/>
    <w:rsid w:val="009C3E53"/>
    <w:rsid w:val="009C4470"/>
    <w:rsid w:val="009C46E2"/>
    <w:rsid w:val="009C4A6F"/>
    <w:rsid w:val="009C6119"/>
    <w:rsid w:val="009C6146"/>
    <w:rsid w:val="009C64B9"/>
    <w:rsid w:val="009C6855"/>
    <w:rsid w:val="009D07FB"/>
    <w:rsid w:val="009D1C75"/>
    <w:rsid w:val="009D1F60"/>
    <w:rsid w:val="009D24E6"/>
    <w:rsid w:val="009D34A0"/>
    <w:rsid w:val="009D38E5"/>
    <w:rsid w:val="009D393A"/>
    <w:rsid w:val="009D423D"/>
    <w:rsid w:val="009D4362"/>
    <w:rsid w:val="009D4FFB"/>
    <w:rsid w:val="009D7C0A"/>
    <w:rsid w:val="009E03AF"/>
    <w:rsid w:val="009E08DA"/>
    <w:rsid w:val="009E09F5"/>
    <w:rsid w:val="009E264F"/>
    <w:rsid w:val="009E2FE7"/>
    <w:rsid w:val="009E33A9"/>
    <w:rsid w:val="009E34A3"/>
    <w:rsid w:val="009E35D1"/>
    <w:rsid w:val="009E3D78"/>
    <w:rsid w:val="009E4705"/>
    <w:rsid w:val="009E6163"/>
    <w:rsid w:val="009E65F5"/>
    <w:rsid w:val="009E6D9D"/>
    <w:rsid w:val="009E73D8"/>
    <w:rsid w:val="009E7BA0"/>
    <w:rsid w:val="009F156D"/>
    <w:rsid w:val="009F1809"/>
    <w:rsid w:val="009F18EC"/>
    <w:rsid w:val="009F24A4"/>
    <w:rsid w:val="009F24D8"/>
    <w:rsid w:val="009F2E89"/>
    <w:rsid w:val="009F3333"/>
    <w:rsid w:val="009F35F1"/>
    <w:rsid w:val="009F4356"/>
    <w:rsid w:val="009F515E"/>
    <w:rsid w:val="009F5FEB"/>
    <w:rsid w:val="00A022BF"/>
    <w:rsid w:val="00A02FA3"/>
    <w:rsid w:val="00A030E7"/>
    <w:rsid w:val="00A042D9"/>
    <w:rsid w:val="00A05387"/>
    <w:rsid w:val="00A06279"/>
    <w:rsid w:val="00A06F82"/>
    <w:rsid w:val="00A076EE"/>
    <w:rsid w:val="00A07765"/>
    <w:rsid w:val="00A077ED"/>
    <w:rsid w:val="00A10311"/>
    <w:rsid w:val="00A1080F"/>
    <w:rsid w:val="00A11235"/>
    <w:rsid w:val="00A11602"/>
    <w:rsid w:val="00A11A6D"/>
    <w:rsid w:val="00A11AE2"/>
    <w:rsid w:val="00A123E5"/>
    <w:rsid w:val="00A131DA"/>
    <w:rsid w:val="00A13645"/>
    <w:rsid w:val="00A13BD6"/>
    <w:rsid w:val="00A140D3"/>
    <w:rsid w:val="00A1473E"/>
    <w:rsid w:val="00A14927"/>
    <w:rsid w:val="00A1589F"/>
    <w:rsid w:val="00A158A7"/>
    <w:rsid w:val="00A15BFE"/>
    <w:rsid w:val="00A16FCC"/>
    <w:rsid w:val="00A173BB"/>
    <w:rsid w:val="00A208F3"/>
    <w:rsid w:val="00A234BF"/>
    <w:rsid w:val="00A23A0D"/>
    <w:rsid w:val="00A240E7"/>
    <w:rsid w:val="00A26A17"/>
    <w:rsid w:val="00A2757B"/>
    <w:rsid w:val="00A275EE"/>
    <w:rsid w:val="00A27DC9"/>
    <w:rsid w:val="00A309C7"/>
    <w:rsid w:val="00A3125F"/>
    <w:rsid w:val="00A31EEF"/>
    <w:rsid w:val="00A33D48"/>
    <w:rsid w:val="00A3483E"/>
    <w:rsid w:val="00A359B7"/>
    <w:rsid w:val="00A36603"/>
    <w:rsid w:val="00A36A3E"/>
    <w:rsid w:val="00A3766B"/>
    <w:rsid w:val="00A40406"/>
    <w:rsid w:val="00A44B4E"/>
    <w:rsid w:val="00A4510E"/>
    <w:rsid w:val="00A46109"/>
    <w:rsid w:val="00A475C8"/>
    <w:rsid w:val="00A50516"/>
    <w:rsid w:val="00A509AC"/>
    <w:rsid w:val="00A51F7B"/>
    <w:rsid w:val="00A5259A"/>
    <w:rsid w:val="00A54453"/>
    <w:rsid w:val="00A552AC"/>
    <w:rsid w:val="00A554DA"/>
    <w:rsid w:val="00A578B3"/>
    <w:rsid w:val="00A60377"/>
    <w:rsid w:val="00A60F5B"/>
    <w:rsid w:val="00A61761"/>
    <w:rsid w:val="00A6265B"/>
    <w:rsid w:val="00A62C57"/>
    <w:rsid w:val="00A633EC"/>
    <w:rsid w:val="00A63542"/>
    <w:rsid w:val="00A63AFE"/>
    <w:rsid w:val="00A65009"/>
    <w:rsid w:val="00A6569E"/>
    <w:rsid w:val="00A660FC"/>
    <w:rsid w:val="00A663FD"/>
    <w:rsid w:val="00A6727E"/>
    <w:rsid w:val="00A70017"/>
    <w:rsid w:val="00A706EE"/>
    <w:rsid w:val="00A70E71"/>
    <w:rsid w:val="00A718CE"/>
    <w:rsid w:val="00A719A9"/>
    <w:rsid w:val="00A71F23"/>
    <w:rsid w:val="00A72268"/>
    <w:rsid w:val="00A723CF"/>
    <w:rsid w:val="00A742AF"/>
    <w:rsid w:val="00A743DC"/>
    <w:rsid w:val="00A76C3E"/>
    <w:rsid w:val="00A77447"/>
    <w:rsid w:val="00A8078B"/>
    <w:rsid w:val="00A80956"/>
    <w:rsid w:val="00A80B1D"/>
    <w:rsid w:val="00A80D94"/>
    <w:rsid w:val="00A810C0"/>
    <w:rsid w:val="00A81B61"/>
    <w:rsid w:val="00A82726"/>
    <w:rsid w:val="00A835D2"/>
    <w:rsid w:val="00A83A74"/>
    <w:rsid w:val="00A83E51"/>
    <w:rsid w:val="00A846D6"/>
    <w:rsid w:val="00A852CD"/>
    <w:rsid w:val="00A87468"/>
    <w:rsid w:val="00A879EE"/>
    <w:rsid w:val="00A90ACF"/>
    <w:rsid w:val="00A90BEF"/>
    <w:rsid w:val="00A91C0F"/>
    <w:rsid w:val="00A92DEE"/>
    <w:rsid w:val="00A93B6C"/>
    <w:rsid w:val="00A94C44"/>
    <w:rsid w:val="00A9584B"/>
    <w:rsid w:val="00A96160"/>
    <w:rsid w:val="00A96FC9"/>
    <w:rsid w:val="00AA2E36"/>
    <w:rsid w:val="00AA3AB9"/>
    <w:rsid w:val="00AA4989"/>
    <w:rsid w:val="00AA4B73"/>
    <w:rsid w:val="00AA4BF0"/>
    <w:rsid w:val="00AA5D6F"/>
    <w:rsid w:val="00AA63D6"/>
    <w:rsid w:val="00AA69EC"/>
    <w:rsid w:val="00AA6D3E"/>
    <w:rsid w:val="00AA738A"/>
    <w:rsid w:val="00AB1889"/>
    <w:rsid w:val="00AB2B8F"/>
    <w:rsid w:val="00AB4A98"/>
    <w:rsid w:val="00AB5647"/>
    <w:rsid w:val="00AB56DF"/>
    <w:rsid w:val="00AB5BD4"/>
    <w:rsid w:val="00AB5D18"/>
    <w:rsid w:val="00AB628F"/>
    <w:rsid w:val="00AB656F"/>
    <w:rsid w:val="00AB710B"/>
    <w:rsid w:val="00AB7B81"/>
    <w:rsid w:val="00AC0213"/>
    <w:rsid w:val="00AC0C5F"/>
    <w:rsid w:val="00AC1B62"/>
    <w:rsid w:val="00AC1DE8"/>
    <w:rsid w:val="00AC2A26"/>
    <w:rsid w:val="00AC306B"/>
    <w:rsid w:val="00AC33A0"/>
    <w:rsid w:val="00AC37E3"/>
    <w:rsid w:val="00AC3E48"/>
    <w:rsid w:val="00AC5050"/>
    <w:rsid w:val="00AC5915"/>
    <w:rsid w:val="00AC5C9C"/>
    <w:rsid w:val="00AC6A4D"/>
    <w:rsid w:val="00AC6AEB"/>
    <w:rsid w:val="00AD0320"/>
    <w:rsid w:val="00AD0689"/>
    <w:rsid w:val="00AD0F3E"/>
    <w:rsid w:val="00AD20A6"/>
    <w:rsid w:val="00AD2335"/>
    <w:rsid w:val="00AD263D"/>
    <w:rsid w:val="00AD30E4"/>
    <w:rsid w:val="00AD4ACB"/>
    <w:rsid w:val="00AD4C5D"/>
    <w:rsid w:val="00AD532E"/>
    <w:rsid w:val="00AD53EA"/>
    <w:rsid w:val="00AD5F5E"/>
    <w:rsid w:val="00AD6852"/>
    <w:rsid w:val="00AD6F9D"/>
    <w:rsid w:val="00AD7320"/>
    <w:rsid w:val="00AD7451"/>
    <w:rsid w:val="00AD7588"/>
    <w:rsid w:val="00AE0011"/>
    <w:rsid w:val="00AE046A"/>
    <w:rsid w:val="00AE0876"/>
    <w:rsid w:val="00AE1158"/>
    <w:rsid w:val="00AE190F"/>
    <w:rsid w:val="00AE48BA"/>
    <w:rsid w:val="00AE4AA6"/>
    <w:rsid w:val="00AE4C61"/>
    <w:rsid w:val="00AE4DF4"/>
    <w:rsid w:val="00AE4F1E"/>
    <w:rsid w:val="00AE5DED"/>
    <w:rsid w:val="00AE5E1A"/>
    <w:rsid w:val="00AE5E35"/>
    <w:rsid w:val="00AE6566"/>
    <w:rsid w:val="00AE7153"/>
    <w:rsid w:val="00AE7736"/>
    <w:rsid w:val="00AE7DD8"/>
    <w:rsid w:val="00AF030F"/>
    <w:rsid w:val="00AF094C"/>
    <w:rsid w:val="00AF0D16"/>
    <w:rsid w:val="00AF1C5F"/>
    <w:rsid w:val="00AF3690"/>
    <w:rsid w:val="00AF39CB"/>
    <w:rsid w:val="00AF3B03"/>
    <w:rsid w:val="00AF53DF"/>
    <w:rsid w:val="00AF57AA"/>
    <w:rsid w:val="00AF5F0B"/>
    <w:rsid w:val="00AF617D"/>
    <w:rsid w:val="00AF7EBC"/>
    <w:rsid w:val="00B00043"/>
    <w:rsid w:val="00B01568"/>
    <w:rsid w:val="00B01BAA"/>
    <w:rsid w:val="00B02968"/>
    <w:rsid w:val="00B03A21"/>
    <w:rsid w:val="00B03A8D"/>
    <w:rsid w:val="00B03BF2"/>
    <w:rsid w:val="00B05D9A"/>
    <w:rsid w:val="00B05F7A"/>
    <w:rsid w:val="00B07468"/>
    <w:rsid w:val="00B07550"/>
    <w:rsid w:val="00B07A34"/>
    <w:rsid w:val="00B101F0"/>
    <w:rsid w:val="00B108FE"/>
    <w:rsid w:val="00B1151B"/>
    <w:rsid w:val="00B12359"/>
    <w:rsid w:val="00B13B59"/>
    <w:rsid w:val="00B16460"/>
    <w:rsid w:val="00B17503"/>
    <w:rsid w:val="00B1765B"/>
    <w:rsid w:val="00B177D0"/>
    <w:rsid w:val="00B21616"/>
    <w:rsid w:val="00B219D9"/>
    <w:rsid w:val="00B21B28"/>
    <w:rsid w:val="00B2248E"/>
    <w:rsid w:val="00B2333D"/>
    <w:rsid w:val="00B25009"/>
    <w:rsid w:val="00B253BE"/>
    <w:rsid w:val="00B25884"/>
    <w:rsid w:val="00B25B79"/>
    <w:rsid w:val="00B25F60"/>
    <w:rsid w:val="00B26680"/>
    <w:rsid w:val="00B2780F"/>
    <w:rsid w:val="00B30851"/>
    <w:rsid w:val="00B319B4"/>
    <w:rsid w:val="00B32D78"/>
    <w:rsid w:val="00B34217"/>
    <w:rsid w:val="00B3459C"/>
    <w:rsid w:val="00B346F9"/>
    <w:rsid w:val="00B34B10"/>
    <w:rsid w:val="00B35339"/>
    <w:rsid w:val="00B35DC0"/>
    <w:rsid w:val="00B361BE"/>
    <w:rsid w:val="00B362C5"/>
    <w:rsid w:val="00B36C12"/>
    <w:rsid w:val="00B36EB5"/>
    <w:rsid w:val="00B3748C"/>
    <w:rsid w:val="00B37954"/>
    <w:rsid w:val="00B37E99"/>
    <w:rsid w:val="00B40769"/>
    <w:rsid w:val="00B40A32"/>
    <w:rsid w:val="00B412F4"/>
    <w:rsid w:val="00B418D9"/>
    <w:rsid w:val="00B421B0"/>
    <w:rsid w:val="00B42EAC"/>
    <w:rsid w:val="00B42EB9"/>
    <w:rsid w:val="00B430EE"/>
    <w:rsid w:val="00B43644"/>
    <w:rsid w:val="00B43962"/>
    <w:rsid w:val="00B441B0"/>
    <w:rsid w:val="00B44E4C"/>
    <w:rsid w:val="00B467AF"/>
    <w:rsid w:val="00B4728A"/>
    <w:rsid w:val="00B47944"/>
    <w:rsid w:val="00B50C6E"/>
    <w:rsid w:val="00B50F73"/>
    <w:rsid w:val="00B533D9"/>
    <w:rsid w:val="00B53921"/>
    <w:rsid w:val="00B53E70"/>
    <w:rsid w:val="00B54295"/>
    <w:rsid w:val="00B54D04"/>
    <w:rsid w:val="00B54E91"/>
    <w:rsid w:val="00B56741"/>
    <w:rsid w:val="00B56CB7"/>
    <w:rsid w:val="00B6039E"/>
    <w:rsid w:val="00B60BC6"/>
    <w:rsid w:val="00B61F48"/>
    <w:rsid w:val="00B622A8"/>
    <w:rsid w:val="00B62A00"/>
    <w:rsid w:val="00B6316B"/>
    <w:rsid w:val="00B633C8"/>
    <w:rsid w:val="00B63658"/>
    <w:rsid w:val="00B646C7"/>
    <w:rsid w:val="00B64CC2"/>
    <w:rsid w:val="00B64D0D"/>
    <w:rsid w:val="00B64D2D"/>
    <w:rsid w:val="00B6566D"/>
    <w:rsid w:val="00B65B9B"/>
    <w:rsid w:val="00B65E78"/>
    <w:rsid w:val="00B66271"/>
    <w:rsid w:val="00B66AEB"/>
    <w:rsid w:val="00B677DD"/>
    <w:rsid w:val="00B67B82"/>
    <w:rsid w:val="00B67E40"/>
    <w:rsid w:val="00B70DE6"/>
    <w:rsid w:val="00B70E84"/>
    <w:rsid w:val="00B72F0D"/>
    <w:rsid w:val="00B73A08"/>
    <w:rsid w:val="00B757C4"/>
    <w:rsid w:val="00B761CB"/>
    <w:rsid w:val="00B7643D"/>
    <w:rsid w:val="00B76E35"/>
    <w:rsid w:val="00B771B7"/>
    <w:rsid w:val="00B775D1"/>
    <w:rsid w:val="00B77F19"/>
    <w:rsid w:val="00B803F2"/>
    <w:rsid w:val="00B80C2D"/>
    <w:rsid w:val="00B80CAF"/>
    <w:rsid w:val="00B825FF"/>
    <w:rsid w:val="00B82811"/>
    <w:rsid w:val="00B831D8"/>
    <w:rsid w:val="00B83235"/>
    <w:rsid w:val="00B83CDF"/>
    <w:rsid w:val="00B85963"/>
    <w:rsid w:val="00B8602E"/>
    <w:rsid w:val="00B8611C"/>
    <w:rsid w:val="00B86300"/>
    <w:rsid w:val="00B868F7"/>
    <w:rsid w:val="00B87483"/>
    <w:rsid w:val="00B9075A"/>
    <w:rsid w:val="00B9111C"/>
    <w:rsid w:val="00B91C61"/>
    <w:rsid w:val="00B92F96"/>
    <w:rsid w:val="00B9436A"/>
    <w:rsid w:val="00B94583"/>
    <w:rsid w:val="00B947A9"/>
    <w:rsid w:val="00B959F5"/>
    <w:rsid w:val="00B96326"/>
    <w:rsid w:val="00B963F7"/>
    <w:rsid w:val="00B96DD6"/>
    <w:rsid w:val="00BA1B19"/>
    <w:rsid w:val="00BA1B78"/>
    <w:rsid w:val="00BA1F04"/>
    <w:rsid w:val="00BA2BC7"/>
    <w:rsid w:val="00BA3B77"/>
    <w:rsid w:val="00BA3BFB"/>
    <w:rsid w:val="00BA3C59"/>
    <w:rsid w:val="00BA644D"/>
    <w:rsid w:val="00BA6A63"/>
    <w:rsid w:val="00BB0DD2"/>
    <w:rsid w:val="00BB4034"/>
    <w:rsid w:val="00BB4CD8"/>
    <w:rsid w:val="00BB5D0D"/>
    <w:rsid w:val="00BB6262"/>
    <w:rsid w:val="00BB6543"/>
    <w:rsid w:val="00BC049F"/>
    <w:rsid w:val="00BC0942"/>
    <w:rsid w:val="00BC25EC"/>
    <w:rsid w:val="00BC277B"/>
    <w:rsid w:val="00BC3187"/>
    <w:rsid w:val="00BC434E"/>
    <w:rsid w:val="00BD0177"/>
    <w:rsid w:val="00BD0207"/>
    <w:rsid w:val="00BD0D6F"/>
    <w:rsid w:val="00BD432D"/>
    <w:rsid w:val="00BD436B"/>
    <w:rsid w:val="00BD45D7"/>
    <w:rsid w:val="00BD494D"/>
    <w:rsid w:val="00BD4B1D"/>
    <w:rsid w:val="00BD5458"/>
    <w:rsid w:val="00BD54C5"/>
    <w:rsid w:val="00BD5C37"/>
    <w:rsid w:val="00BD721D"/>
    <w:rsid w:val="00BD7464"/>
    <w:rsid w:val="00BD7EAE"/>
    <w:rsid w:val="00BE0063"/>
    <w:rsid w:val="00BE0A55"/>
    <w:rsid w:val="00BE0D46"/>
    <w:rsid w:val="00BE2994"/>
    <w:rsid w:val="00BE3A2F"/>
    <w:rsid w:val="00BE4895"/>
    <w:rsid w:val="00BE4BFB"/>
    <w:rsid w:val="00BE4DA8"/>
    <w:rsid w:val="00BE5154"/>
    <w:rsid w:val="00BF005A"/>
    <w:rsid w:val="00BF147E"/>
    <w:rsid w:val="00BF1F0A"/>
    <w:rsid w:val="00BF2AB7"/>
    <w:rsid w:val="00BF2B50"/>
    <w:rsid w:val="00BF5D11"/>
    <w:rsid w:val="00BF64A8"/>
    <w:rsid w:val="00BF683C"/>
    <w:rsid w:val="00C0018F"/>
    <w:rsid w:val="00C00F26"/>
    <w:rsid w:val="00C02806"/>
    <w:rsid w:val="00C02FC8"/>
    <w:rsid w:val="00C03669"/>
    <w:rsid w:val="00C04A4D"/>
    <w:rsid w:val="00C065ED"/>
    <w:rsid w:val="00C068B4"/>
    <w:rsid w:val="00C06BC0"/>
    <w:rsid w:val="00C07508"/>
    <w:rsid w:val="00C13092"/>
    <w:rsid w:val="00C1346C"/>
    <w:rsid w:val="00C13819"/>
    <w:rsid w:val="00C13D65"/>
    <w:rsid w:val="00C13DAC"/>
    <w:rsid w:val="00C13EF4"/>
    <w:rsid w:val="00C16054"/>
    <w:rsid w:val="00C20F16"/>
    <w:rsid w:val="00C216E9"/>
    <w:rsid w:val="00C21C55"/>
    <w:rsid w:val="00C22C04"/>
    <w:rsid w:val="00C2371E"/>
    <w:rsid w:val="00C23A37"/>
    <w:rsid w:val="00C2785C"/>
    <w:rsid w:val="00C30AE8"/>
    <w:rsid w:val="00C31450"/>
    <w:rsid w:val="00C31854"/>
    <w:rsid w:val="00C31BD2"/>
    <w:rsid w:val="00C326F5"/>
    <w:rsid w:val="00C32AE8"/>
    <w:rsid w:val="00C32E8D"/>
    <w:rsid w:val="00C35F15"/>
    <w:rsid w:val="00C3736B"/>
    <w:rsid w:val="00C378BA"/>
    <w:rsid w:val="00C40CB0"/>
    <w:rsid w:val="00C41D79"/>
    <w:rsid w:val="00C424A8"/>
    <w:rsid w:val="00C424E5"/>
    <w:rsid w:val="00C43385"/>
    <w:rsid w:val="00C43A20"/>
    <w:rsid w:val="00C464B8"/>
    <w:rsid w:val="00C46894"/>
    <w:rsid w:val="00C47875"/>
    <w:rsid w:val="00C507F6"/>
    <w:rsid w:val="00C50F81"/>
    <w:rsid w:val="00C51C7D"/>
    <w:rsid w:val="00C5227C"/>
    <w:rsid w:val="00C5273B"/>
    <w:rsid w:val="00C52B42"/>
    <w:rsid w:val="00C52E22"/>
    <w:rsid w:val="00C5458D"/>
    <w:rsid w:val="00C54B35"/>
    <w:rsid w:val="00C54E96"/>
    <w:rsid w:val="00C57409"/>
    <w:rsid w:val="00C61CBD"/>
    <w:rsid w:val="00C6259D"/>
    <w:rsid w:val="00C62C0D"/>
    <w:rsid w:val="00C633DB"/>
    <w:rsid w:val="00C63F09"/>
    <w:rsid w:val="00C653FD"/>
    <w:rsid w:val="00C65FC1"/>
    <w:rsid w:val="00C66545"/>
    <w:rsid w:val="00C665C0"/>
    <w:rsid w:val="00C6682F"/>
    <w:rsid w:val="00C66EFB"/>
    <w:rsid w:val="00C704F1"/>
    <w:rsid w:val="00C716A5"/>
    <w:rsid w:val="00C718BE"/>
    <w:rsid w:val="00C72D20"/>
    <w:rsid w:val="00C736D7"/>
    <w:rsid w:val="00C736D9"/>
    <w:rsid w:val="00C73796"/>
    <w:rsid w:val="00C73A61"/>
    <w:rsid w:val="00C75D1A"/>
    <w:rsid w:val="00C770B5"/>
    <w:rsid w:val="00C80088"/>
    <w:rsid w:val="00C80DA8"/>
    <w:rsid w:val="00C821AA"/>
    <w:rsid w:val="00C84F8D"/>
    <w:rsid w:val="00C868A5"/>
    <w:rsid w:val="00C86979"/>
    <w:rsid w:val="00C86E9C"/>
    <w:rsid w:val="00C87A4A"/>
    <w:rsid w:val="00C87A65"/>
    <w:rsid w:val="00C9063A"/>
    <w:rsid w:val="00C922DB"/>
    <w:rsid w:val="00C92883"/>
    <w:rsid w:val="00C958DA"/>
    <w:rsid w:val="00C95A37"/>
    <w:rsid w:val="00C971B9"/>
    <w:rsid w:val="00C97425"/>
    <w:rsid w:val="00CA0CC4"/>
    <w:rsid w:val="00CA16CE"/>
    <w:rsid w:val="00CA3499"/>
    <w:rsid w:val="00CA46D4"/>
    <w:rsid w:val="00CA5FE2"/>
    <w:rsid w:val="00CA6CBB"/>
    <w:rsid w:val="00CB0867"/>
    <w:rsid w:val="00CB0FAC"/>
    <w:rsid w:val="00CB1FC3"/>
    <w:rsid w:val="00CB26FB"/>
    <w:rsid w:val="00CB39FE"/>
    <w:rsid w:val="00CB452D"/>
    <w:rsid w:val="00CB473B"/>
    <w:rsid w:val="00CB5331"/>
    <w:rsid w:val="00CB619D"/>
    <w:rsid w:val="00CB6502"/>
    <w:rsid w:val="00CB6AEA"/>
    <w:rsid w:val="00CB6C8C"/>
    <w:rsid w:val="00CB7424"/>
    <w:rsid w:val="00CC11CA"/>
    <w:rsid w:val="00CC22DD"/>
    <w:rsid w:val="00CC29B9"/>
    <w:rsid w:val="00CC2D19"/>
    <w:rsid w:val="00CC3515"/>
    <w:rsid w:val="00CC35F3"/>
    <w:rsid w:val="00CC3816"/>
    <w:rsid w:val="00CC59B4"/>
    <w:rsid w:val="00CC641D"/>
    <w:rsid w:val="00CC75E6"/>
    <w:rsid w:val="00CC7B8B"/>
    <w:rsid w:val="00CD018E"/>
    <w:rsid w:val="00CD0DF0"/>
    <w:rsid w:val="00CD115C"/>
    <w:rsid w:val="00CD160E"/>
    <w:rsid w:val="00CD17A3"/>
    <w:rsid w:val="00CD2335"/>
    <w:rsid w:val="00CD2C94"/>
    <w:rsid w:val="00CD2F44"/>
    <w:rsid w:val="00CD3139"/>
    <w:rsid w:val="00CD34C2"/>
    <w:rsid w:val="00CD3502"/>
    <w:rsid w:val="00CD4328"/>
    <w:rsid w:val="00CD4C64"/>
    <w:rsid w:val="00CD5D2B"/>
    <w:rsid w:val="00CD746C"/>
    <w:rsid w:val="00CE1997"/>
    <w:rsid w:val="00CE298F"/>
    <w:rsid w:val="00CE4600"/>
    <w:rsid w:val="00CE4989"/>
    <w:rsid w:val="00CE4A6C"/>
    <w:rsid w:val="00CE5275"/>
    <w:rsid w:val="00CE5333"/>
    <w:rsid w:val="00CE5464"/>
    <w:rsid w:val="00CE5FDD"/>
    <w:rsid w:val="00CE6FF8"/>
    <w:rsid w:val="00CE70A9"/>
    <w:rsid w:val="00CE7332"/>
    <w:rsid w:val="00CE7F42"/>
    <w:rsid w:val="00CF0612"/>
    <w:rsid w:val="00CF1548"/>
    <w:rsid w:val="00CF68CA"/>
    <w:rsid w:val="00CF6A41"/>
    <w:rsid w:val="00CF773E"/>
    <w:rsid w:val="00CF7C55"/>
    <w:rsid w:val="00CF7D59"/>
    <w:rsid w:val="00D003C0"/>
    <w:rsid w:val="00D00CFD"/>
    <w:rsid w:val="00D019E4"/>
    <w:rsid w:val="00D01B3B"/>
    <w:rsid w:val="00D01EE6"/>
    <w:rsid w:val="00D027ED"/>
    <w:rsid w:val="00D02CC1"/>
    <w:rsid w:val="00D041D2"/>
    <w:rsid w:val="00D058B3"/>
    <w:rsid w:val="00D064F9"/>
    <w:rsid w:val="00D1072B"/>
    <w:rsid w:val="00D108D6"/>
    <w:rsid w:val="00D1349D"/>
    <w:rsid w:val="00D145A2"/>
    <w:rsid w:val="00D14A54"/>
    <w:rsid w:val="00D15772"/>
    <w:rsid w:val="00D16283"/>
    <w:rsid w:val="00D16BF0"/>
    <w:rsid w:val="00D170F2"/>
    <w:rsid w:val="00D17CF6"/>
    <w:rsid w:val="00D20DED"/>
    <w:rsid w:val="00D21B46"/>
    <w:rsid w:val="00D22067"/>
    <w:rsid w:val="00D220F4"/>
    <w:rsid w:val="00D225AB"/>
    <w:rsid w:val="00D226AE"/>
    <w:rsid w:val="00D23090"/>
    <w:rsid w:val="00D2331C"/>
    <w:rsid w:val="00D23781"/>
    <w:rsid w:val="00D23FF1"/>
    <w:rsid w:val="00D2407D"/>
    <w:rsid w:val="00D25B71"/>
    <w:rsid w:val="00D26448"/>
    <w:rsid w:val="00D26C7E"/>
    <w:rsid w:val="00D30C27"/>
    <w:rsid w:val="00D31096"/>
    <w:rsid w:val="00D31AF9"/>
    <w:rsid w:val="00D3263A"/>
    <w:rsid w:val="00D3286E"/>
    <w:rsid w:val="00D32DDC"/>
    <w:rsid w:val="00D35222"/>
    <w:rsid w:val="00D354CD"/>
    <w:rsid w:val="00D3584D"/>
    <w:rsid w:val="00D36333"/>
    <w:rsid w:val="00D363F7"/>
    <w:rsid w:val="00D36952"/>
    <w:rsid w:val="00D36A83"/>
    <w:rsid w:val="00D36F85"/>
    <w:rsid w:val="00D40491"/>
    <w:rsid w:val="00D41B13"/>
    <w:rsid w:val="00D41EA3"/>
    <w:rsid w:val="00D425C3"/>
    <w:rsid w:val="00D42DAE"/>
    <w:rsid w:val="00D42FE9"/>
    <w:rsid w:val="00D43979"/>
    <w:rsid w:val="00D43FA9"/>
    <w:rsid w:val="00D44355"/>
    <w:rsid w:val="00D44BE0"/>
    <w:rsid w:val="00D44D51"/>
    <w:rsid w:val="00D457F9"/>
    <w:rsid w:val="00D467C6"/>
    <w:rsid w:val="00D46AF0"/>
    <w:rsid w:val="00D471C5"/>
    <w:rsid w:val="00D4762D"/>
    <w:rsid w:val="00D47768"/>
    <w:rsid w:val="00D47E3F"/>
    <w:rsid w:val="00D50B0A"/>
    <w:rsid w:val="00D50B8C"/>
    <w:rsid w:val="00D54FEB"/>
    <w:rsid w:val="00D554D3"/>
    <w:rsid w:val="00D55BFF"/>
    <w:rsid w:val="00D5795E"/>
    <w:rsid w:val="00D61496"/>
    <w:rsid w:val="00D6181A"/>
    <w:rsid w:val="00D61E92"/>
    <w:rsid w:val="00D63297"/>
    <w:rsid w:val="00D639D2"/>
    <w:rsid w:val="00D63C47"/>
    <w:rsid w:val="00D63F5A"/>
    <w:rsid w:val="00D65400"/>
    <w:rsid w:val="00D66B0A"/>
    <w:rsid w:val="00D704EB"/>
    <w:rsid w:val="00D706CB"/>
    <w:rsid w:val="00D7118A"/>
    <w:rsid w:val="00D71683"/>
    <w:rsid w:val="00D727EA"/>
    <w:rsid w:val="00D72934"/>
    <w:rsid w:val="00D752F2"/>
    <w:rsid w:val="00D75B0A"/>
    <w:rsid w:val="00D75C50"/>
    <w:rsid w:val="00D77069"/>
    <w:rsid w:val="00D805B1"/>
    <w:rsid w:val="00D8287A"/>
    <w:rsid w:val="00D85B4B"/>
    <w:rsid w:val="00D86CE9"/>
    <w:rsid w:val="00D86ED3"/>
    <w:rsid w:val="00D876E8"/>
    <w:rsid w:val="00D87ABC"/>
    <w:rsid w:val="00D9046E"/>
    <w:rsid w:val="00D914A3"/>
    <w:rsid w:val="00D922DC"/>
    <w:rsid w:val="00D924D4"/>
    <w:rsid w:val="00D9599A"/>
    <w:rsid w:val="00D97EC7"/>
    <w:rsid w:val="00DA09C1"/>
    <w:rsid w:val="00DA0A56"/>
    <w:rsid w:val="00DA1473"/>
    <w:rsid w:val="00DA2912"/>
    <w:rsid w:val="00DA2B31"/>
    <w:rsid w:val="00DA305F"/>
    <w:rsid w:val="00DA328E"/>
    <w:rsid w:val="00DA3DCF"/>
    <w:rsid w:val="00DA6201"/>
    <w:rsid w:val="00DA6B56"/>
    <w:rsid w:val="00DA7C84"/>
    <w:rsid w:val="00DB06B8"/>
    <w:rsid w:val="00DB11B9"/>
    <w:rsid w:val="00DB1FF5"/>
    <w:rsid w:val="00DB3FB6"/>
    <w:rsid w:val="00DB44D2"/>
    <w:rsid w:val="00DB7840"/>
    <w:rsid w:val="00DB7C13"/>
    <w:rsid w:val="00DC09AF"/>
    <w:rsid w:val="00DC1DAC"/>
    <w:rsid w:val="00DC2EF0"/>
    <w:rsid w:val="00DC34EA"/>
    <w:rsid w:val="00DC3A2C"/>
    <w:rsid w:val="00DC4A7E"/>
    <w:rsid w:val="00DC5E27"/>
    <w:rsid w:val="00DD0060"/>
    <w:rsid w:val="00DD1A1D"/>
    <w:rsid w:val="00DD2317"/>
    <w:rsid w:val="00DD27A5"/>
    <w:rsid w:val="00DD3849"/>
    <w:rsid w:val="00DD4615"/>
    <w:rsid w:val="00DD4E40"/>
    <w:rsid w:val="00DD4F7B"/>
    <w:rsid w:val="00DD56B6"/>
    <w:rsid w:val="00DD57AD"/>
    <w:rsid w:val="00DD59BA"/>
    <w:rsid w:val="00DD72F0"/>
    <w:rsid w:val="00DD7722"/>
    <w:rsid w:val="00DE096D"/>
    <w:rsid w:val="00DE0E66"/>
    <w:rsid w:val="00DE1B0F"/>
    <w:rsid w:val="00DE1EBA"/>
    <w:rsid w:val="00DE1EF1"/>
    <w:rsid w:val="00DE2ABE"/>
    <w:rsid w:val="00DE2D3B"/>
    <w:rsid w:val="00DE373C"/>
    <w:rsid w:val="00DE376C"/>
    <w:rsid w:val="00DE457E"/>
    <w:rsid w:val="00DE66FA"/>
    <w:rsid w:val="00DE71F5"/>
    <w:rsid w:val="00DE71FA"/>
    <w:rsid w:val="00DF0555"/>
    <w:rsid w:val="00DF06F0"/>
    <w:rsid w:val="00DF11D1"/>
    <w:rsid w:val="00DF1291"/>
    <w:rsid w:val="00DF1F39"/>
    <w:rsid w:val="00DF2067"/>
    <w:rsid w:val="00DF2362"/>
    <w:rsid w:val="00DF26D3"/>
    <w:rsid w:val="00DF3023"/>
    <w:rsid w:val="00DF365A"/>
    <w:rsid w:val="00DF50C3"/>
    <w:rsid w:val="00DF50E1"/>
    <w:rsid w:val="00DF577E"/>
    <w:rsid w:val="00E0019A"/>
    <w:rsid w:val="00E00B53"/>
    <w:rsid w:val="00E022DA"/>
    <w:rsid w:val="00E0237D"/>
    <w:rsid w:val="00E023A9"/>
    <w:rsid w:val="00E0487B"/>
    <w:rsid w:val="00E04994"/>
    <w:rsid w:val="00E0579E"/>
    <w:rsid w:val="00E06FD9"/>
    <w:rsid w:val="00E07969"/>
    <w:rsid w:val="00E1099E"/>
    <w:rsid w:val="00E12548"/>
    <w:rsid w:val="00E132C2"/>
    <w:rsid w:val="00E13646"/>
    <w:rsid w:val="00E13D5B"/>
    <w:rsid w:val="00E15C12"/>
    <w:rsid w:val="00E162A3"/>
    <w:rsid w:val="00E164F3"/>
    <w:rsid w:val="00E16C0B"/>
    <w:rsid w:val="00E179F6"/>
    <w:rsid w:val="00E204DE"/>
    <w:rsid w:val="00E2069C"/>
    <w:rsid w:val="00E207EA"/>
    <w:rsid w:val="00E2095A"/>
    <w:rsid w:val="00E2102A"/>
    <w:rsid w:val="00E210F1"/>
    <w:rsid w:val="00E2127D"/>
    <w:rsid w:val="00E21F4B"/>
    <w:rsid w:val="00E224D7"/>
    <w:rsid w:val="00E22F8A"/>
    <w:rsid w:val="00E23B6F"/>
    <w:rsid w:val="00E23CB8"/>
    <w:rsid w:val="00E2513B"/>
    <w:rsid w:val="00E26980"/>
    <w:rsid w:val="00E2701D"/>
    <w:rsid w:val="00E277C5"/>
    <w:rsid w:val="00E27C1A"/>
    <w:rsid w:val="00E31F6F"/>
    <w:rsid w:val="00E344B1"/>
    <w:rsid w:val="00E36B5B"/>
    <w:rsid w:val="00E3780F"/>
    <w:rsid w:val="00E379A4"/>
    <w:rsid w:val="00E37DCF"/>
    <w:rsid w:val="00E40346"/>
    <w:rsid w:val="00E4043E"/>
    <w:rsid w:val="00E40E69"/>
    <w:rsid w:val="00E40F1E"/>
    <w:rsid w:val="00E4291F"/>
    <w:rsid w:val="00E43200"/>
    <w:rsid w:val="00E4363E"/>
    <w:rsid w:val="00E4369F"/>
    <w:rsid w:val="00E43BA6"/>
    <w:rsid w:val="00E43C45"/>
    <w:rsid w:val="00E44445"/>
    <w:rsid w:val="00E44D32"/>
    <w:rsid w:val="00E4579B"/>
    <w:rsid w:val="00E45C18"/>
    <w:rsid w:val="00E46270"/>
    <w:rsid w:val="00E46715"/>
    <w:rsid w:val="00E46D0D"/>
    <w:rsid w:val="00E47596"/>
    <w:rsid w:val="00E501C2"/>
    <w:rsid w:val="00E51E44"/>
    <w:rsid w:val="00E5419C"/>
    <w:rsid w:val="00E55E9C"/>
    <w:rsid w:val="00E5674C"/>
    <w:rsid w:val="00E57B06"/>
    <w:rsid w:val="00E61738"/>
    <w:rsid w:val="00E6197D"/>
    <w:rsid w:val="00E629F3"/>
    <w:rsid w:val="00E62C91"/>
    <w:rsid w:val="00E63D88"/>
    <w:rsid w:val="00E642F9"/>
    <w:rsid w:val="00E64CE1"/>
    <w:rsid w:val="00E65540"/>
    <w:rsid w:val="00E65A22"/>
    <w:rsid w:val="00E66C0D"/>
    <w:rsid w:val="00E66FC8"/>
    <w:rsid w:val="00E675F7"/>
    <w:rsid w:val="00E76389"/>
    <w:rsid w:val="00E76896"/>
    <w:rsid w:val="00E76E77"/>
    <w:rsid w:val="00E8056F"/>
    <w:rsid w:val="00E814DB"/>
    <w:rsid w:val="00E819B7"/>
    <w:rsid w:val="00E83579"/>
    <w:rsid w:val="00E83C13"/>
    <w:rsid w:val="00E84024"/>
    <w:rsid w:val="00E84378"/>
    <w:rsid w:val="00E84D21"/>
    <w:rsid w:val="00E85A98"/>
    <w:rsid w:val="00E85BB8"/>
    <w:rsid w:val="00E871A4"/>
    <w:rsid w:val="00E916C7"/>
    <w:rsid w:val="00E91BC2"/>
    <w:rsid w:val="00E926A6"/>
    <w:rsid w:val="00E92AEE"/>
    <w:rsid w:val="00E940B9"/>
    <w:rsid w:val="00E94855"/>
    <w:rsid w:val="00E95073"/>
    <w:rsid w:val="00E9533B"/>
    <w:rsid w:val="00E961FC"/>
    <w:rsid w:val="00E969AE"/>
    <w:rsid w:val="00E97990"/>
    <w:rsid w:val="00EA1133"/>
    <w:rsid w:val="00EA1187"/>
    <w:rsid w:val="00EA1460"/>
    <w:rsid w:val="00EA1720"/>
    <w:rsid w:val="00EA1E0B"/>
    <w:rsid w:val="00EA311D"/>
    <w:rsid w:val="00EA31F5"/>
    <w:rsid w:val="00EA3C12"/>
    <w:rsid w:val="00EA3C30"/>
    <w:rsid w:val="00EA4789"/>
    <w:rsid w:val="00EA47C8"/>
    <w:rsid w:val="00EA4992"/>
    <w:rsid w:val="00EA580E"/>
    <w:rsid w:val="00EA5CB9"/>
    <w:rsid w:val="00EA638D"/>
    <w:rsid w:val="00EA72C8"/>
    <w:rsid w:val="00EA7D73"/>
    <w:rsid w:val="00EA7E7B"/>
    <w:rsid w:val="00EB0D4F"/>
    <w:rsid w:val="00EB1281"/>
    <w:rsid w:val="00EB19BE"/>
    <w:rsid w:val="00EB1DB0"/>
    <w:rsid w:val="00EB2D18"/>
    <w:rsid w:val="00EB3707"/>
    <w:rsid w:val="00EB42DE"/>
    <w:rsid w:val="00EB4592"/>
    <w:rsid w:val="00EB547D"/>
    <w:rsid w:val="00EB62DF"/>
    <w:rsid w:val="00EB7150"/>
    <w:rsid w:val="00EB7304"/>
    <w:rsid w:val="00EB796D"/>
    <w:rsid w:val="00EB7991"/>
    <w:rsid w:val="00EC030F"/>
    <w:rsid w:val="00EC048A"/>
    <w:rsid w:val="00EC058B"/>
    <w:rsid w:val="00EC0677"/>
    <w:rsid w:val="00EC08AA"/>
    <w:rsid w:val="00EC08EE"/>
    <w:rsid w:val="00EC1235"/>
    <w:rsid w:val="00EC13D6"/>
    <w:rsid w:val="00EC17F2"/>
    <w:rsid w:val="00EC1E17"/>
    <w:rsid w:val="00EC4B60"/>
    <w:rsid w:val="00EC5C03"/>
    <w:rsid w:val="00EC6550"/>
    <w:rsid w:val="00EC6F78"/>
    <w:rsid w:val="00EC72CA"/>
    <w:rsid w:val="00EC7446"/>
    <w:rsid w:val="00ED1615"/>
    <w:rsid w:val="00ED16EE"/>
    <w:rsid w:val="00ED1882"/>
    <w:rsid w:val="00ED1AEF"/>
    <w:rsid w:val="00ED1C6F"/>
    <w:rsid w:val="00ED5422"/>
    <w:rsid w:val="00ED5F27"/>
    <w:rsid w:val="00EE22AD"/>
    <w:rsid w:val="00EE24AD"/>
    <w:rsid w:val="00EE24BE"/>
    <w:rsid w:val="00EE34C6"/>
    <w:rsid w:val="00EE3B3D"/>
    <w:rsid w:val="00EE4448"/>
    <w:rsid w:val="00EE54C5"/>
    <w:rsid w:val="00EE5618"/>
    <w:rsid w:val="00EE621B"/>
    <w:rsid w:val="00EE6841"/>
    <w:rsid w:val="00EE6E16"/>
    <w:rsid w:val="00EE721A"/>
    <w:rsid w:val="00EE7906"/>
    <w:rsid w:val="00EE7FD6"/>
    <w:rsid w:val="00EF03CE"/>
    <w:rsid w:val="00EF1813"/>
    <w:rsid w:val="00EF199C"/>
    <w:rsid w:val="00EF1A1F"/>
    <w:rsid w:val="00EF3743"/>
    <w:rsid w:val="00EF41A3"/>
    <w:rsid w:val="00EF5954"/>
    <w:rsid w:val="00EF5F30"/>
    <w:rsid w:val="00EF64C9"/>
    <w:rsid w:val="00EF69FC"/>
    <w:rsid w:val="00EF6B94"/>
    <w:rsid w:val="00EF6C22"/>
    <w:rsid w:val="00EF6E54"/>
    <w:rsid w:val="00EF781B"/>
    <w:rsid w:val="00EF7931"/>
    <w:rsid w:val="00F007AC"/>
    <w:rsid w:val="00F00A56"/>
    <w:rsid w:val="00F01956"/>
    <w:rsid w:val="00F01B20"/>
    <w:rsid w:val="00F01CEB"/>
    <w:rsid w:val="00F03137"/>
    <w:rsid w:val="00F03A0E"/>
    <w:rsid w:val="00F03FB5"/>
    <w:rsid w:val="00F04439"/>
    <w:rsid w:val="00F0489C"/>
    <w:rsid w:val="00F05BC0"/>
    <w:rsid w:val="00F0767B"/>
    <w:rsid w:val="00F101CB"/>
    <w:rsid w:val="00F10413"/>
    <w:rsid w:val="00F10E77"/>
    <w:rsid w:val="00F127B8"/>
    <w:rsid w:val="00F12A6E"/>
    <w:rsid w:val="00F13572"/>
    <w:rsid w:val="00F14D0A"/>
    <w:rsid w:val="00F160E8"/>
    <w:rsid w:val="00F16CF3"/>
    <w:rsid w:val="00F16D36"/>
    <w:rsid w:val="00F17237"/>
    <w:rsid w:val="00F20E19"/>
    <w:rsid w:val="00F238ED"/>
    <w:rsid w:val="00F23DFD"/>
    <w:rsid w:val="00F24604"/>
    <w:rsid w:val="00F24804"/>
    <w:rsid w:val="00F24C48"/>
    <w:rsid w:val="00F25A08"/>
    <w:rsid w:val="00F25AC2"/>
    <w:rsid w:val="00F25EC4"/>
    <w:rsid w:val="00F27F0E"/>
    <w:rsid w:val="00F307AA"/>
    <w:rsid w:val="00F33D9B"/>
    <w:rsid w:val="00F34B22"/>
    <w:rsid w:val="00F35770"/>
    <w:rsid w:val="00F35D24"/>
    <w:rsid w:val="00F37044"/>
    <w:rsid w:val="00F4014A"/>
    <w:rsid w:val="00F408E8"/>
    <w:rsid w:val="00F408FA"/>
    <w:rsid w:val="00F40B3F"/>
    <w:rsid w:val="00F4200D"/>
    <w:rsid w:val="00F42368"/>
    <w:rsid w:val="00F4314B"/>
    <w:rsid w:val="00F436EC"/>
    <w:rsid w:val="00F440E6"/>
    <w:rsid w:val="00F443DD"/>
    <w:rsid w:val="00F449B2"/>
    <w:rsid w:val="00F45F65"/>
    <w:rsid w:val="00F467F7"/>
    <w:rsid w:val="00F472F3"/>
    <w:rsid w:val="00F478BC"/>
    <w:rsid w:val="00F50468"/>
    <w:rsid w:val="00F50CC5"/>
    <w:rsid w:val="00F54D17"/>
    <w:rsid w:val="00F57F84"/>
    <w:rsid w:val="00F60004"/>
    <w:rsid w:val="00F601A1"/>
    <w:rsid w:val="00F60B1E"/>
    <w:rsid w:val="00F619E9"/>
    <w:rsid w:val="00F61CF4"/>
    <w:rsid w:val="00F61EFE"/>
    <w:rsid w:val="00F62BC5"/>
    <w:rsid w:val="00F634BC"/>
    <w:rsid w:val="00F63EE4"/>
    <w:rsid w:val="00F65E85"/>
    <w:rsid w:val="00F668EF"/>
    <w:rsid w:val="00F70979"/>
    <w:rsid w:val="00F71885"/>
    <w:rsid w:val="00F7212B"/>
    <w:rsid w:val="00F721F0"/>
    <w:rsid w:val="00F72A3F"/>
    <w:rsid w:val="00F73610"/>
    <w:rsid w:val="00F748D7"/>
    <w:rsid w:val="00F74B97"/>
    <w:rsid w:val="00F75CD5"/>
    <w:rsid w:val="00F77432"/>
    <w:rsid w:val="00F8178A"/>
    <w:rsid w:val="00F824C0"/>
    <w:rsid w:val="00F824E6"/>
    <w:rsid w:val="00F82768"/>
    <w:rsid w:val="00F83752"/>
    <w:rsid w:val="00F83EB6"/>
    <w:rsid w:val="00F8430C"/>
    <w:rsid w:val="00F84784"/>
    <w:rsid w:val="00F86299"/>
    <w:rsid w:val="00F863BA"/>
    <w:rsid w:val="00F86B80"/>
    <w:rsid w:val="00F86E28"/>
    <w:rsid w:val="00F8714A"/>
    <w:rsid w:val="00F8766E"/>
    <w:rsid w:val="00F877FF"/>
    <w:rsid w:val="00F87F2F"/>
    <w:rsid w:val="00F90604"/>
    <w:rsid w:val="00F909B9"/>
    <w:rsid w:val="00F939C1"/>
    <w:rsid w:val="00F94166"/>
    <w:rsid w:val="00F94310"/>
    <w:rsid w:val="00F95412"/>
    <w:rsid w:val="00F95921"/>
    <w:rsid w:val="00F96460"/>
    <w:rsid w:val="00F96653"/>
    <w:rsid w:val="00F9687F"/>
    <w:rsid w:val="00F96B59"/>
    <w:rsid w:val="00F9701B"/>
    <w:rsid w:val="00F977BC"/>
    <w:rsid w:val="00F97C7A"/>
    <w:rsid w:val="00FA0712"/>
    <w:rsid w:val="00FA0919"/>
    <w:rsid w:val="00FA0AED"/>
    <w:rsid w:val="00FA10FD"/>
    <w:rsid w:val="00FA17E4"/>
    <w:rsid w:val="00FA1AB4"/>
    <w:rsid w:val="00FA1C7D"/>
    <w:rsid w:val="00FA23A5"/>
    <w:rsid w:val="00FA23C4"/>
    <w:rsid w:val="00FA2A78"/>
    <w:rsid w:val="00FA304C"/>
    <w:rsid w:val="00FA352B"/>
    <w:rsid w:val="00FA3DC2"/>
    <w:rsid w:val="00FA4C81"/>
    <w:rsid w:val="00FA4E47"/>
    <w:rsid w:val="00FA6F1D"/>
    <w:rsid w:val="00FA77AC"/>
    <w:rsid w:val="00FA7D23"/>
    <w:rsid w:val="00FB0DF8"/>
    <w:rsid w:val="00FB15F0"/>
    <w:rsid w:val="00FB1F34"/>
    <w:rsid w:val="00FB27C2"/>
    <w:rsid w:val="00FB2D1A"/>
    <w:rsid w:val="00FB2D9D"/>
    <w:rsid w:val="00FB2DFC"/>
    <w:rsid w:val="00FB2EFA"/>
    <w:rsid w:val="00FB5C70"/>
    <w:rsid w:val="00FB6826"/>
    <w:rsid w:val="00FB7C3C"/>
    <w:rsid w:val="00FC0E88"/>
    <w:rsid w:val="00FC1866"/>
    <w:rsid w:val="00FC1B2E"/>
    <w:rsid w:val="00FC1E99"/>
    <w:rsid w:val="00FC2832"/>
    <w:rsid w:val="00FC2F2A"/>
    <w:rsid w:val="00FC368E"/>
    <w:rsid w:val="00FC3B03"/>
    <w:rsid w:val="00FC426A"/>
    <w:rsid w:val="00FC61B7"/>
    <w:rsid w:val="00FC6355"/>
    <w:rsid w:val="00FC63BF"/>
    <w:rsid w:val="00FC6AB5"/>
    <w:rsid w:val="00FC6ABD"/>
    <w:rsid w:val="00FC7100"/>
    <w:rsid w:val="00FC7B95"/>
    <w:rsid w:val="00FC7F64"/>
    <w:rsid w:val="00FD13A1"/>
    <w:rsid w:val="00FD1BA0"/>
    <w:rsid w:val="00FD2F1C"/>
    <w:rsid w:val="00FD38AB"/>
    <w:rsid w:val="00FD4C71"/>
    <w:rsid w:val="00FD4EB9"/>
    <w:rsid w:val="00FD7E5A"/>
    <w:rsid w:val="00FE18D8"/>
    <w:rsid w:val="00FE1B20"/>
    <w:rsid w:val="00FE314E"/>
    <w:rsid w:val="00FE3C15"/>
    <w:rsid w:val="00FE3FC8"/>
    <w:rsid w:val="00FE4AA4"/>
    <w:rsid w:val="00FE50F4"/>
    <w:rsid w:val="00FE6590"/>
    <w:rsid w:val="00FE73F0"/>
    <w:rsid w:val="00FE7F42"/>
    <w:rsid w:val="00FF04BC"/>
    <w:rsid w:val="00FF05DA"/>
    <w:rsid w:val="00FF26CB"/>
    <w:rsid w:val="00FF2897"/>
    <w:rsid w:val="00FF2D6B"/>
    <w:rsid w:val="00FF404F"/>
    <w:rsid w:val="00FF4591"/>
    <w:rsid w:val="00FF54A4"/>
    <w:rsid w:val="00FF5AE9"/>
    <w:rsid w:val="00FF6CEA"/>
    <w:rsid w:val="00FF6D07"/>
    <w:rsid w:val="00FF700A"/>
    <w:rsid w:val="00FF7039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6848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9"/>
    <w:qFormat/>
    <w:rsid w:val="006B0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locked/>
    <w:rsid w:val="006B0DB5"/>
    <w:rPr>
      <w:rFonts w:ascii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99"/>
    <w:qFormat/>
    <w:rsid w:val="00D01B3B"/>
    <w:pPr>
      <w:ind w:left="720"/>
      <w:contextualSpacing/>
    </w:pPr>
  </w:style>
  <w:style w:type="table" w:styleId="Mkatabulky">
    <w:name w:val="Table Grid"/>
    <w:basedOn w:val="Normlntabulka"/>
    <w:uiPriority w:val="99"/>
    <w:rsid w:val="0078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uiPriority w:val="99"/>
    <w:rsid w:val="006B0DB5"/>
    <w:rPr>
      <w:rFonts w:cs="Times New Roman"/>
      <w:color w:val="0000FF"/>
      <w:u w:val="single"/>
    </w:rPr>
  </w:style>
  <w:style w:type="character" w:styleId="Odkaznakoment">
    <w:name w:val="annotation reference"/>
    <w:uiPriority w:val="99"/>
    <w:semiHidden/>
    <w:rsid w:val="00C61CB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61CB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61CB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C61CB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C61CB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C61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61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6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rnika.org/na-prahu-se-riti-miliardova-tsunami-na-ucelovych-zmenach-uzemniho-planu-vydelaji-spekula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Bém odešel, vliv developerů zůstal</vt:lpstr>
    </vt:vector>
  </TitlesOfParts>
  <Company/>
  <LinksUpToDate>false</LinksUpToDate>
  <CharactersWithSpaces>5294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Bém odešel, vliv developerů zůstal</dc:title>
  <dc:creator>Martin Skalsky</dc:creator>
  <cp:lastModifiedBy>Martin Skalsky</cp:lastModifiedBy>
  <cp:revision>2</cp:revision>
  <dcterms:created xsi:type="dcterms:W3CDTF">2013-01-21T13:24:00Z</dcterms:created>
  <dcterms:modified xsi:type="dcterms:W3CDTF">2013-01-21T13:24:00Z</dcterms:modified>
</cp:coreProperties>
</file>